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0D08F" w14:textId="77777777" w:rsidR="0032256E" w:rsidRDefault="0032256E" w:rsidP="0032256E">
      <w:pPr>
        <w:spacing w:after="0" w:line="240" w:lineRule="auto"/>
        <w:jc w:val="center"/>
        <w:rPr>
          <w:rFonts w:ascii="Times New Roman" w:hAnsi="Times New Roman"/>
          <w:b/>
          <w:sz w:val="24"/>
          <w:szCs w:val="24"/>
        </w:rPr>
      </w:pPr>
      <w:r>
        <w:rPr>
          <w:rFonts w:ascii="Times New Roman" w:hAnsi="Times New Roman"/>
          <w:b/>
          <w:sz w:val="24"/>
          <w:szCs w:val="24"/>
        </w:rPr>
        <w:t>Индивидуальный план для обучающихся по форме самообразование</w:t>
      </w:r>
    </w:p>
    <w:p w14:paraId="5CDDE9C5" w14:textId="77777777" w:rsidR="0032256E" w:rsidRDefault="0032256E" w:rsidP="0032256E">
      <w:pPr>
        <w:spacing w:after="0" w:line="240" w:lineRule="auto"/>
        <w:jc w:val="center"/>
        <w:rPr>
          <w:rFonts w:ascii="Times New Roman" w:hAnsi="Times New Roman"/>
          <w:b/>
          <w:sz w:val="24"/>
          <w:szCs w:val="24"/>
        </w:rPr>
      </w:pPr>
      <w:r>
        <w:rPr>
          <w:rFonts w:ascii="Times New Roman" w:hAnsi="Times New Roman"/>
          <w:b/>
          <w:sz w:val="24"/>
          <w:szCs w:val="24"/>
        </w:rPr>
        <w:t xml:space="preserve">10 </w:t>
      </w:r>
      <w:r w:rsidRPr="00F518BF">
        <w:rPr>
          <w:rFonts w:ascii="Times New Roman" w:hAnsi="Times New Roman"/>
          <w:b/>
          <w:sz w:val="24"/>
          <w:szCs w:val="24"/>
        </w:rPr>
        <w:t>класса</w:t>
      </w:r>
      <w:r>
        <w:rPr>
          <w:rFonts w:ascii="Times New Roman" w:hAnsi="Times New Roman"/>
          <w:b/>
          <w:sz w:val="24"/>
          <w:szCs w:val="24"/>
        </w:rPr>
        <w:t xml:space="preserve"> МБВ(с)ОУО(с) ОШ№1</w:t>
      </w:r>
    </w:p>
    <w:p w14:paraId="485E1304" w14:textId="77777777" w:rsidR="0032256E" w:rsidRDefault="0032256E" w:rsidP="0032256E">
      <w:pPr>
        <w:spacing w:after="0" w:line="240" w:lineRule="auto"/>
        <w:jc w:val="center"/>
        <w:rPr>
          <w:rFonts w:ascii="Times New Roman" w:hAnsi="Times New Roman"/>
          <w:b/>
          <w:sz w:val="24"/>
          <w:szCs w:val="24"/>
        </w:rPr>
      </w:pPr>
      <w:r>
        <w:rPr>
          <w:rFonts w:ascii="Times New Roman" w:hAnsi="Times New Roman"/>
          <w:b/>
          <w:sz w:val="24"/>
          <w:szCs w:val="24"/>
        </w:rPr>
        <w:t>для самостоятельной работы на 2024-2025 учебный год</w:t>
      </w:r>
    </w:p>
    <w:p w14:paraId="5C0C623C" w14:textId="77777777" w:rsidR="0032256E" w:rsidRDefault="0032256E" w:rsidP="0032256E">
      <w:pPr>
        <w:spacing w:after="0" w:line="240" w:lineRule="auto"/>
        <w:jc w:val="both"/>
        <w:rPr>
          <w:rFonts w:ascii="Times New Roman" w:hAnsi="Times New Roman"/>
          <w:sz w:val="24"/>
          <w:szCs w:val="24"/>
        </w:rPr>
      </w:pPr>
    </w:p>
    <w:p w14:paraId="62217335" w14:textId="73CE5467" w:rsidR="0032256E" w:rsidRPr="00670B81" w:rsidRDefault="0032256E" w:rsidP="0032256E">
      <w:pPr>
        <w:spacing w:after="0" w:line="240" w:lineRule="auto"/>
        <w:jc w:val="both"/>
        <w:rPr>
          <w:rFonts w:ascii="Times New Roman" w:hAnsi="Times New Roman"/>
          <w:sz w:val="24"/>
          <w:szCs w:val="24"/>
        </w:rPr>
      </w:pPr>
      <w:r w:rsidRPr="00107198">
        <w:rPr>
          <w:rFonts w:ascii="Times New Roman" w:hAnsi="Times New Roman"/>
          <w:b/>
          <w:sz w:val="24"/>
          <w:szCs w:val="24"/>
        </w:rPr>
        <w:t>Предмет</w:t>
      </w:r>
      <w:r>
        <w:rPr>
          <w:rFonts w:ascii="Times New Roman" w:hAnsi="Times New Roman"/>
          <w:sz w:val="24"/>
          <w:szCs w:val="24"/>
        </w:rPr>
        <w:t xml:space="preserve">: история </w:t>
      </w:r>
    </w:p>
    <w:p w14:paraId="384DA92C" w14:textId="77777777" w:rsidR="0032256E" w:rsidRDefault="0032256E" w:rsidP="0032256E">
      <w:pPr>
        <w:spacing w:after="0" w:line="240" w:lineRule="auto"/>
        <w:jc w:val="both"/>
        <w:rPr>
          <w:rFonts w:ascii="Times New Roman" w:hAnsi="Times New Roman"/>
          <w:sz w:val="24"/>
          <w:szCs w:val="24"/>
        </w:rPr>
      </w:pPr>
      <w:r w:rsidRPr="00107198">
        <w:rPr>
          <w:rFonts w:ascii="Times New Roman" w:hAnsi="Times New Roman"/>
          <w:b/>
          <w:sz w:val="24"/>
          <w:szCs w:val="24"/>
        </w:rPr>
        <w:t>Учитель</w:t>
      </w:r>
      <w:r>
        <w:rPr>
          <w:rFonts w:ascii="Times New Roman" w:hAnsi="Times New Roman"/>
          <w:sz w:val="24"/>
          <w:szCs w:val="24"/>
        </w:rPr>
        <w:t>: Левицкая Татьяна Владимировна</w:t>
      </w:r>
    </w:p>
    <w:p w14:paraId="796CCC7A" w14:textId="46C2E5B3" w:rsidR="0032256E" w:rsidRPr="0032256E" w:rsidRDefault="0032256E" w:rsidP="0032256E">
      <w:pPr>
        <w:widowControl w:val="0"/>
        <w:tabs>
          <w:tab w:val="left" w:pos="518"/>
        </w:tabs>
        <w:autoSpaceDE w:val="0"/>
        <w:snapToGrid w:val="0"/>
        <w:spacing w:after="0" w:line="240" w:lineRule="auto"/>
        <w:jc w:val="both"/>
        <w:rPr>
          <w:rFonts w:ascii="Times New Roman" w:hAnsi="Times New Roman"/>
          <w:sz w:val="24"/>
          <w:szCs w:val="24"/>
        </w:rPr>
      </w:pPr>
      <w:r w:rsidRPr="00107198">
        <w:rPr>
          <w:rFonts w:ascii="Times New Roman" w:hAnsi="Times New Roman"/>
          <w:b/>
          <w:sz w:val="24"/>
          <w:szCs w:val="24"/>
        </w:rPr>
        <w:t>Учебник</w:t>
      </w:r>
      <w:r>
        <w:rPr>
          <w:rFonts w:ascii="Times New Roman" w:hAnsi="Times New Roman"/>
          <w:sz w:val="24"/>
          <w:szCs w:val="24"/>
        </w:rPr>
        <w:t xml:space="preserve">: </w:t>
      </w:r>
      <w:r w:rsidRPr="0032256E">
        <w:rPr>
          <w:rFonts w:ascii="Times New Roman" w:hAnsi="Times New Roman"/>
          <w:sz w:val="24"/>
          <w:szCs w:val="24"/>
        </w:rPr>
        <w:t>История. Всеобщая история. 1914 - 1945 год</w:t>
      </w:r>
      <w:r>
        <w:rPr>
          <w:rFonts w:ascii="Times New Roman" w:hAnsi="Times New Roman"/>
          <w:sz w:val="24"/>
          <w:szCs w:val="24"/>
        </w:rPr>
        <w:t xml:space="preserve">ы: 10 класс: базовый </w:t>
      </w:r>
      <w:r w:rsidRPr="0032256E">
        <w:rPr>
          <w:rFonts w:ascii="Times New Roman" w:hAnsi="Times New Roman"/>
          <w:sz w:val="24"/>
          <w:szCs w:val="24"/>
        </w:rPr>
        <w:t>уровень: учебник; 1-е издание 10 класс/</w:t>
      </w:r>
      <w:r>
        <w:rPr>
          <w:rFonts w:ascii="Times New Roman" w:hAnsi="Times New Roman"/>
          <w:sz w:val="24"/>
          <w:szCs w:val="24"/>
        </w:rPr>
        <w:t xml:space="preserve"> </w:t>
      </w:r>
      <w:proofErr w:type="spellStart"/>
      <w:r>
        <w:rPr>
          <w:rFonts w:ascii="Times New Roman" w:hAnsi="Times New Roman"/>
          <w:sz w:val="24"/>
          <w:szCs w:val="24"/>
        </w:rPr>
        <w:t>Мединский</w:t>
      </w:r>
      <w:proofErr w:type="spellEnd"/>
      <w:r>
        <w:rPr>
          <w:rFonts w:ascii="Times New Roman" w:hAnsi="Times New Roman"/>
          <w:sz w:val="24"/>
          <w:szCs w:val="24"/>
        </w:rPr>
        <w:t xml:space="preserve"> В.Р., </w:t>
      </w:r>
      <w:proofErr w:type="spellStart"/>
      <w:r>
        <w:rPr>
          <w:rFonts w:ascii="Times New Roman" w:hAnsi="Times New Roman"/>
          <w:sz w:val="24"/>
          <w:szCs w:val="24"/>
        </w:rPr>
        <w:t>Чубарьян</w:t>
      </w:r>
      <w:proofErr w:type="spellEnd"/>
      <w:r>
        <w:rPr>
          <w:rFonts w:ascii="Times New Roman" w:hAnsi="Times New Roman"/>
          <w:sz w:val="24"/>
          <w:szCs w:val="24"/>
        </w:rPr>
        <w:t xml:space="preserve"> А.О., </w:t>
      </w:r>
      <w:r w:rsidRPr="0032256E">
        <w:rPr>
          <w:rFonts w:ascii="Times New Roman" w:hAnsi="Times New Roman"/>
          <w:sz w:val="24"/>
          <w:szCs w:val="24"/>
        </w:rPr>
        <w:t>Акционерное общество «Издательство «Просвещение»</w:t>
      </w:r>
      <w:r>
        <w:rPr>
          <w:rFonts w:ascii="Times New Roman" w:hAnsi="Times New Roman"/>
          <w:sz w:val="24"/>
          <w:szCs w:val="24"/>
        </w:rPr>
        <w:t>;</w:t>
      </w:r>
    </w:p>
    <w:p w14:paraId="165FCC90" w14:textId="0DD1DAC8" w:rsidR="0032256E" w:rsidRPr="00107198" w:rsidRDefault="0032256E" w:rsidP="0032256E">
      <w:pPr>
        <w:widowControl w:val="0"/>
        <w:tabs>
          <w:tab w:val="left" w:pos="518"/>
        </w:tabs>
        <w:autoSpaceDE w:val="0"/>
        <w:snapToGrid w:val="0"/>
        <w:spacing w:after="0" w:line="240" w:lineRule="auto"/>
        <w:jc w:val="both"/>
        <w:rPr>
          <w:rFonts w:ascii="Times New Roman" w:hAnsi="Times New Roman"/>
          <w:sz w:val="24"/>
          <w:szCs w:val="24"/>
        </w:rPr>
      </w:pPr>
      <w:r w:rsidRPr="0032256E">
        <w:rPr>
          <w:rFonts w:ascii="Times New Roman" w:hAnsi="Times New Roman"/>
          <w:sz w:val="24"/>
          <w:szCs w:val="24"/>
        </w:rPr>
        <w:t xml:space="preserve">История России. 1914 - 1945 годы: 10 </w:t>
      </w:r>
      <w:r>
        <w:rPr>
          <w:rFonts w:ascii="Times New Roman" w:hAnsi="Times New Roman"/>
          <w:sz w:val="24"/>
          <w:szCs w:val="24"/>
        </w:rPr>
        <w:t xml:space="preserve">класс: базовый уровень: учебник </w:t>
      </w:r>
      <w:r w:rsidRPr="0032256E">
        <w:rPr>
          <w:rFonts w:ascii="Times New Roman" w:hAnsi="Times New Roman"/>
          <w:sz w:val="24"/>
          <w:szCs w:val="24"/>
        </w:rPr>
        <w:t>10 класс/ Шубин А.В., Мягков М.Ю., Никифоров</w:t>
      </w:r>
      <w:r>
        <w:rPr>
          <w:rFonts w:ascii="Times New Roman" w:hAnsi="Times New Roman"/>
          <w:sz w:val="24"/>
          <w:szCs w:val="24"/>
        </w:rPr>
        <w:t xml:space="preserve"> Ю.А. и др.; под общей </w:t>
      </w:r>
      <w:r w:rsidRPr="0032256E">
        <w:rPr>
          <w:rFonts w:ascii="Times New Roman" w:hAnsi="Times New Roman"/>
          <w:sz w:val="24"/>
          <w:szCs w:val="24"/>
        </w:rPr>
        <w:t xml:space="preserve">редакцией </w:t>
      </w:r>
      <w:proofErr w:type="spellStart"/>
      <w:r w:rsidRPr="0032256E">
        <w:rPr>
          <w:rFonts w:ascii="Times New Roman" w:hAnsi="Times New Roman"/>
          <w:sz w:val="24"/>
          <w:szCs w:val="24"/>
        </w:rPr>
        <w:t>Мединского</w:t>
      </w:r>
      <w:proofErr w:type="spellEnd"/>
      <w:r w:rsidRPr="0032256E">
        <w:rPr>
          <w:rFonts w:ascii="Times New Roman" w:hAnsi="Times New Roman"/>
          <w:sz w:val="24"/>
          <w:szCs w:val="24"/>
        </w:rPr>
        <w:t xml:space="preserve"> В.Р. Акц</w:t>
      </w:r>
      <w:r>
        <w:rPr>
          <w:rFonts w:ascii="Times New Roman" w:hAnsi="Times New Roman"/>
          <w:sz w:val="24"/>
          <w:szCs w:val="24"/>
        </w:rPr>
        <w:t xml:space="preserve">ионерное общество «Издательство </w:t>
      </w:r>
      <w:r w:rsidRPr="0032256E">
        <w:rPr>
          <w:rFonts w:ascii="Times New Roman" w:hAnsi="Times New Roman"/>
          <w:sz w:val="24"/>
          <w:szCs w:val="24"/>
        </w:rPr>
        <w:t>«Просвещение»</w:t>
      </w:r>
    </w:p>
    <w:p w14:paraId="664496C7" w14:textId="77777777" w:rsidR="00505A1A" w:rsidRDefault="0032256E" w:rsidP="0032256E">
      <w:pPr>
        <w:widowControl w:val="0"/>
        <w:tabs>
          <w:tab w:val="left" w:pos="518"/>
        </w:tabs>
        <w:autoSpaceDE w:val="0"/>
        <w:snapToGrid w:val="0"/>
        <w:spacing w:after="0" w:line="240" w:lineRule="auto"/>
        <w:jc w:val="both"/>
        <w:rPr>
          <w:rFonts w:ascii="Times New Roman" w:hAnsi="Times New Roman"/>
          <w:sz w:val="24"/>
          <w:szCs w:val="24"/>
        </w:rPr>
      </w:pPr>
      <w:r w:rsidRPr="00107198">
        <w:rPr>
          <w:rFonts w:ascii="Times New Roman" w:hAnsi="Times New Roman"/>
          <w:b/>
          <w:sz w:val="24"/>
          <w:szCs w:val="24"/>
        </w:rPr>
        <w:t>Электронная форма учебника</w:t>
      </w:r>
      <w:r>
        <w:rPr>
          <w:rFonts w:ascii="Times New Roman" w:hAnsi="Times New Roman"/>
          <w:sz w:val="24"/>
          <w:szCs w:val="24"/>
        </w:rPr>
        <w:t xml:space="preserve">: </w:t>
      </w:r>
    </w:p>
    <w:p w14:paraId="7437600A" w14:textId="70593AFD" w:rsidR="0032256E" w:rsidRDefault="00085794" w:rsidP="0032256E">
      <w:pPr>
        <w:widowControl w:val="0"/>
        <w:tabs>
          <w:tab w:val="left" w:pos="518"/>
        </w:tabs>
        <w:autoSpaceDE w:val="0"/>
        <w:snapToGrid w:val="0"/>
        <w:spacing w:after="0" w:line="240" w:lineRule="auto"/>
        <w:jc w:val="both"/>
        <w:rPr>
          <w:rFonts w:ascii="Times New Roman" w:hAnsi="Times New Roman"/>
          <w:sz w:val="24"/>
          <w:szCs w:val="24"/>
        </w:rPr>
      </w:pPr>
      <w:hyperlink r:id="rId5" w:history="1">
        <w:r w:rsidR="0032256E" w:rsidRPr="0058782F">
          <w:rPr>
            <w:rStyle w:val="a4"/>
            <w:rFonts w:ascii="Times New Roman" w:hAnsi="Times New Roman"/>
            <w:sz w:val="24"/>
            <w:szCs w:val="24"/>
          </w:rPr>
          <w:t>https://prosv.ru/product/istoriya-istoriya-rossii-1914%E2%80%941945-godi-10-klass-bazovii-uroven-elektronnaya-forma-uchebnika-1518070102/</w:t>
        </w:r>
      </w:hyperlink>
    </w:p>
    <w:p w14:paraId="6F804EB9" w14:textId="346E9321" w:rsidR="0032256E" w:rsidRPr="00670B81" w:rsidRDefault="00085794" w:rsidP="0032256E">
      <w:pPr>
        <w:widowControl w:val="0"/>
        <w:tabs>
          <w:tab w:val="left" w:pos="518"/>
        </w:tabs>
        <w:autoSpaceDE w:val="0"/>
        <w:snapToGrid w:val="0"/>
        <w:spacing w:after="0" w:line="240" w:lineRule="auto"/>
        <w:jc w:val="both"/>
        <w:rPr>
          <w:rFonts w:ascii="Times New Roman" w:eastAsia="Times New Roman" w:hAnsi="Times New Roman"/>
          <w:sz w:val="26"/>
          <w:szCs w:val="26"/>
          <w:lang w:eastAsia="ar-SA"/>
        </w:rPr>
      </w:pPr>
      <w:hyperlink r:id="rId6" w:history="1">
        <w:r w:rsidR="0032256E" w:rsidRPr="0058782F">
          <w:rPr>
            <w:rStyle w:val="a4"/>
            <w:rFonts w:ascii="Times New Roman" w:eastAsia="Times New Roman" w:hAnsi="Times New Roman"/>
            <w:sz w:val="26"/>
            <w:szCs w:val="26"/>
            <w:lang w:eastAsia="ar-SA"/>
          </w:rPr>
          <w:t>https://prosv.ru/product/istoriya-vseobschaya-istoriya-1914-1945-godi-10-klass-bazovii-uroven01/</w:t>
        </w:r>
      </w:hyperlink>
      <w:r w:rsidR="0032256E">
        <w:rPr>
          <w:rFonts w:ascii="Times New Roman" w:eastAsia="Times New Roman" w:hAnsi="Times New Roman"/>
          <w:sz w:val="26"/>
          <w:szCs w:val="26"/>
          <w:lang w:eastAsia="ar-SA"/>
        </w:rPr>
        <w:t xml:space="preserve"> </w:t>
      </w:r>
    </w:p>
    <w:p w14:paraId="0B6C5486" w14:textId="1804D61A" w:rsidR="0032256E" w:rsidRDefault="0032256E" w:rsidP="0032256E">
      <w:pPr>
        <w:spacing w:after="0" w:line="240" w:lineRule="auto"/>
        <w:jc w:val="both"/>
        <w:rPr>
          <w:rFonts w:ascii="Times New Roman" w:hAnsi="Times New Roman"/>
          <w:sz w:val="24"/>
          <w:szCs w:val="24"/>
        </w:rPr>
      </w:pPr>
      <w:r w:rsidRPr="00626E96">
        <w:rPr>
          <w:rFonts w:ascii="Times New Roman" w:hAnsi="Times New Roman"/>
          <w:b/>
          <w:sz w:val="24"/>
          <w:szCs w:val="24"/>
        </w:rPr>
        <w:t>Образовательная платформа</w:t>
      </w:r>
      <w:r>
        <w:rPr>
          <w:rFonts w:ascii="Times New Roman" w:hAnsi="Times New Roman"/>
          <w:sz w:val="24"/>
          <w:szCs w:val="24"/>
        </w:rPr>
        <w:t>:</w:t>
      </w:r>
      <w:r w:rsidR="002458CD">
        <w:rPr>
          <w:rFonts w:ascii="Times New Roman" w:hAnsi="Times New Roman"/>
          <w:sz w:val="24"/>
          <w:szCs w:val="24"/>
        </w:rPr>
        <w:t xml:space="preserve"> </w:t>
      </w:r>
      <w:r w:rsidR="002458CD" w:rsidRPr="002458CD">
        <w:rPr>
          <w:rFonts w:ascii="Times New Roman" w:hAnsi="Times New Roman"/>
          <w:sz w:val="24"/>
          <w:szCs w:val="24"/>
        </w:rPr>
        <w:t>https://myschool.edu.ru</w:t>
      </w:r>
      <w:r>
        <w:rPr>
          <w:rFonts w:ascii="Times New Roman" w:hAnsi="Times New Roman"/>
          <w:sz w:val="24"/>
          <w:szCs w:val="24"/>
        </w:rPr>
        <w:t xml:space="preserve"> </w:t>
      </w:r>
    </w:p>
    <w:p w14:paraId="1F09A45A" w14:textId="77777777" w:rsidR="00F028ED" w:rsidRDefault="00F028ED" w:rsidP="00F028ED">
      <w:pPr>
        <w:spacing w:after="0" w:line="240" w:lineRule="auto"/>
        <w:jc w:val="both"/>
        <w:rPr>
          <w:rFonts w:ascii="Times New Roman" w:hAnsi="Times New Roman"/>
          <w:sz w:val="24"/>
          <w:szCs w:val="2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685"/>
        <w:gridCol w:w="3686"/>
        <w:gridCol w:w="2551"/>
        <w:gridCol w:w="2977"/>
      </w:tblGrid>
      <w:tr w:rsidR="0021464A" w14:paraId="0D985962" w14:textId="77777777" w:rsidTr="00701AEA">
        <w:tc>
          <w:tcPr>
            <w:tcW w:w="1555" w:type="dxa"/>
            <w:tcBorders>
              <w:top w:val="single" w:sz="4" w:space="0" w:color="auto"/>
              <w:left w:val="single" w:sz="4" w:space="0" w:color="auto"/>
              <w:bottom w:val="single" w:sz="4" w:space="0" w:color="auto"/>
              <w:right w:val="single" w:sz="4" w:space="0" w:color="auto"/>
            </w:tcBorders>
            <w:hideMark/>
          </w:tcPr>
          <w:p w14:paraId="5E0622D6" w14:textId="77777777" w:rsidR="0021464A" w:rsidRPr="00386532" w:rsidRDefault="0021464A" w:rsidP="00F7018B">
            <w:pPr>
              <w:spacing w:after="0" w:line="240" w:lineRule="auto"/>
              <w:jc w:val="center"/>
              <w:rPr>
                <w:rFonts w:ascii="Times New Roman" w:hAnsi="Times New Roman"/>
                <w:b/>
                <w:sz w:val="24"/>
                <w:szCs w:val="24"/>
              </w:rPr>
            </w:pPr>
            <w:r w:rsidRPr="00386532">
              <w:rPr>
                <w:rFonts w:ascii="Times New Roman" w:hAnsi="Times New Roman"/>
                <w:b/>
                <w:sz w:val="24"/>
                <w:szCs w:val="24"/>
              </w:rPr>
              <w:t>№ п/п</w:t>
            </w:r>
          </w:p>
        </w:tc>
        <w:tc>
          <w:tcPr>
            <w:tcW w:w="3685" w:type="dxa"/>
            <w:tcBorders>
              <w:top w:val="single" w:sz="4" w:space="0" w:color="auto"/>
              <w:left w:val="single" w:sz="4" w:space="0" w:color="auto"/>
              <w:bottom w:val="single" w:sz="4" w:space="0" w:color="auto"/>
              <w:right w:val="single" w:sz="4" w:space="0" w:color="auto"/>
            </w:tcBorders>
            <w:hideMark/>
          </w:tcPr>
          <w:p w14:paraId="2C73438F" w14:textId="77777777" w:rsidR="0021464A" w:rsidRPr="00386532" w:rsidRDefault="0021464A" w:rsidP="00F7018B">
            <w:pPr>
              <w:spacing w:after="0" w:line="240" w:lineRule="auto"/>
              <w:jc w:val="center"/>
              <w:rPr>
                <w:rFonts w:ascii="Times New Roman" w:hAnsi="Times New Roman"/>
                <w:b/>
                <w:sz w:val="24"/>
                <w:szCs w:val="24"/>
              </w:rPr>
            </w:pPr>
            <w:r w:rsidRPr="00386532">
              <w:rPr>
                <w:rFonts w:ascii="Times New Roman" w:hAnsi="Times New Roman"/>
                <w:b/>
                <w:sz w:val="24"/>
                <w:szCs w:val="24"/>
              </w:rPr>
              <w:t>Темы для самостоятельного изучения</w:t>
            </w:r>
          </w:p>
        </w:tc>
        <w:tc>
          <w:tcPr>
            <w:tcW w:w="3686" w:type="dxa"/>
            <w:tcBorders>
              <w:top w:val="single" w:sz="4" w:space="0" w:color="auto"/>
              <w:left w:val="single" w:sz="4" w:space="0" w:color="auto"/>
              <w:bottom w:val="single" w:sz="4" w:space="0" w:color="auto"/>
              <w:right w:val="single" w:sz="4" w:space="0" w:color="auto"/>
            </w:tcBorders>
          </w:tcPr>
          <w:p w14:paraId="5CF39A4B" w14:textId="3907B169" w:rsidR="0021464A" w:rsidRPr="00386532" w:rsidRDefault="00F7018B" w:rsidP="00F7018B">
            <w:pPr>
              <w:spacing w:after="0" w:line="240" w:lineRule="auto"/>
              <w:jc w:val="center"/>
              <w:rPr>
                <w:rFonts w:ascii="Times New Roman" w:hAnsi="Times New Roman"/>
                <w:b/>
                <w:sz w:val="24"/>
                <w:szCs w:val="24"/>
              </w:rPr>
            </w:pPr>
            <w:r>
              <w:rPr>
                <w:rFonts w:ascii="Times New Roman" w:hAnsi="Times New Roman"/>
                <w:b/>
                <w:sz w:val="24"/>
                <w:szCs w:val="24"/>
              </w:rPr>
              <w:t xml:space="preserve">Промежуточный </w:t>
            </w:r>
            <w:r w:rsidR="0021464A" w:rsidRPr="00386532">
              <w:rPr>
                <w:rFonts w:ascii="Times New Roman" w:hAnsi="Times New Roman"/>
                <w:b/>
                <w:sz w:val="24"/>
                <w:szCs w:val="24"/>
              </w:rPr>
              <w:t>контроль</w:t>
            </w:r>
          </w:p>
        </w:tc>
        <w:tc>
          <w:tcPr>
            <w:tcW w:w="2551" w:type="dxa"/>
            <w:tcBorders>
              <w:top w:val="single" w:sz="4" w:space="0" w:color="auto"/>
              <w:left w:val="single" w:sz="4" w:space="0" w:color="auto"/>
              <w:bottom w:val="single" w:sz="4" w:space="0" w:color="auto"/>
              <w:right w:val="single" w:sz="4" w:space="0" w:color="auto"/>
            </w:tcBorders>
            <w:hideMark/>
          </w:tcPr>
          <w:p w14:paraId="087304D1" w14:textId="376C6395" w:rsidR="0021464A" w:rsidRPr="00386532" w:rsidRDefault="00F7018B" w:rsidP="00F7018B">
            <w:pPr>
              <w:spacing w:after="0" w:line="240" w:lineRule="auto"/>
              <w:jc w:val="center"/>
              <w:rPr>
                <w:rFonts w:ascii="Times New Roman" w:hAnsi="Times New Roman"/>
                <w:b/>
                <w:sz w:val="24"/>
                <w:szCs w:val="24"/>
              </w:rPr>
            </w:pPr>
            <w:r>
              <w:rPr>
                <w:rFonts w:ascii="Times New Roman" w:hAnsi="Times New Roman"/>
                <w:b/>
                <w:sz w:val="24"/>
                <w:szCs w:val="24"/>
              </w:rPr>
              <w:t xml:space="preserve">Вид </w:t>
            </w:r>
            <w:r w:rsidR="0021464A" w:rsidRPr="00386532">
              <w:rPr>
                <w:rFonts w:ascii="Times New Roman" w:hAnsi="Times New Roman"/>
                <w:b/>
                <w:sz w:val="24"/>
                <w:szCs w:val="24"/>
              </w:rPr>
              <w:t>проверочной работы</w:t>
            </w:r>
          </w:p>
        </w:tc>
        <w:tc>
          <w:tcPr>
            <w:tcW w:w="2977" w:type="dxa"/>
            <w:tcBorders>
              <w:top w:val="single" w:sz="4" w:space="0" w:color="auto"/>
              <w:left w:val="single" w:sz="4" w:space="0" w:color="auto"/>
              <w:bottom w:val="single" w:sz="4" w:space="0" w:color="auto"/>
              <w:right w:val="single" w:sz="4" w:space="0" w:color="auto"/>
            </w:tcBorders>
          </w:tcPr>
          <w:p w14:paraId="3F8C8A09" w14:textId="77777777" w:rsidR="0021464A" w:rsidRPr="00386532" w:rsidRDefault="0021464A" w:rsidP="00F7018B">
            <w:pPr>
              <w:spacing w:after="0" w:line="240" w:lineRule="auto"/>
              <w:jc w:val="center"/>
              <w:rPr>
                <w:rFonts w:ascii="Times New Roman" w:hAnsi="Times New Roman"/>
                <w:b/>
                <w:sz w:val="24"/>
                <w:szCs w:val="24"/>
              </w:rPr>
            </w:pPr>
            <w:r w:rsidRPr="00386532">
              <w:rPr>
                <w:rFonts w:ascii="Times New Roman" w:hAnsi="Times New Roman"/>
                <w:b/>
                <w:sz w:val="24"/>
                <w:szCs w:val="24"/>
              </w:rPr>
              <w:t>Сроки промежуточной аттестации</w:t>
            </w:r>
          </w:p>
        </w:tc>
      </w:tr>
      <w:tr w:rsidR="0021464A" w14:paraId="424BCFA2" w14:textId="77777777" w:rsidTr="00701AEA">
        <w:tc>
          <w:tcPr>
            <w:tcW w:w="1555" w:type="dxa"/>
            <w:tcBorders>
              <w:top w:val="single" w:sz="4" w:space="0" w:color="auto"/>
              <w:left w:val="single" w:sz="4" w:space="0" w:color="auto"/>
              <w:bottom w:val="single" w:sz="4" w:space="0" w:color="auto"/>
              <w:right w:val="single" w:sz="4" w:space="0" w:color="auto"/>
            </w:tcBorders>
            <w:hideMark/>
          </w:tcPr>
          <w:p w14:paraId="28A9BD79" w14:textId="77777777" w:rsidR="0021464A" w:rsidRDefault="0021464A" w:rsidP="00F7018B">
            <w:pPr>
              <w:spacing w:after="0" w:line="240" w:lineRule="auto"/>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 xml:space="preserve"> полугодие </w:t>
            </w:r>
          </w:p>
        </w:tc>
        <w:tc>
          <w:tcPr>
            <w:tcW w:w="3685" w:type="dxa"/>
            <w:tcBorders>
              <w:top w:val="single" w:sz="4" w:space="0" w:color="auto"/>
              <w:left w:val="single" w:sz="4" w:space="0" w:color="auto"/>
              <w:bottom w:val="single" w:sz="4" w:space="0" w:color="auto"/>
              <w:right w:val="single" w:sz="4" w:space="0" w:color="auto"/>
            </w:tcBorders>
          </w:tcPr>
          <w:p w14:paraId="12D69FA1" w14:textId="27E97519" w:rsidR="0021464A" w:rsidRDefault="0021464A" w:rsidP="00F7018B">
            <w:pPr>
              <w:spacing w:after="0" w:line="240" w:lineRule="auto"/>
              <w:rPr>
                <w:rFonts w:ascii="Times New Roman" w:hAnsi="Times New Roman"/>
                <w:sz w:val="24"/>
                <w:szCs w:val="24"/>
              </w:rPr>
            </w:pPr>
            <w:r>
              <w:rPr>
                <w:rFonts w:ascii="Times New Roman" w:hAnsi="Times New Roman"/>
                <w:sz w:val="24"/>
                <w:szCs w:val="24"/>
              </w:rPr>
              <w:t>Глава 1</w:t>
            </w:r>
            <w:r w:rsidRPr="00670B81">
              <w:rPr>
                <w:rFonts w:ascii="Times New Roman" w:hAnsi="Times New Roman"/>
                <w:sz w:val="24"/>
                <w:szCs w:val="24"/>
              </w:rPr>
              <w:t>.</w:t>
            </w:r>
            <w:r w:rsidR="00971F8F">
              <w:rPr>
                <w:rFonts w:ascii="Times New Roman" w:hAnsi="Times New Roman"/>
                <w:sz w:val="24"/>
                <w:szCs w:val="24"/>
              </w:rPr>
              <w:t xml:space="preserve"> Мир накануне и в годы Первой мировой </w:t>
            </w:r>
            <w:r w:rsidR="00971F8F" w:rsidRPr="00971F8F">
              <w:rPr>
                <w:rFonts w:ascii="Times New Roman" w:hAnsi="Times New Roman"/>
                <w:sz w:val="24"/>
                <w:szCs w:val="24"/>
              </w:rPr>
              <w:t>войны</w:t>
            </w:r>
            <w:r>
              <w:rPr>
                <w:rFonts w:ascii="Times New Roman" w:hAnsi="Times New Roman"/>
                <w:sz w:val="24"/>
                <w:szCs w:val="24"/>
              </w:rPr>
              <w:t>.</w:t>
            </w:r>
          </w:p>
          <w:p w14:paraId="4EB6A0B4" w14:textId="1703533E" w:rsidR="0021464A" w:rsidRDefault="0021464A" w:rsidP="00F7018B">
            <w:pPr>
              <w:spacing w:after="0" w:line="240" w:lineRule="auto"/>
              <w:rPr>
                <w:rFonts w:ascii="Times New Roman" w:hAnsi="Times New Roman"/>
                <w:sz w:val="24"/>
                <w:szCs w:val="24"/>
              </w:rPr>
            </w:pPr>
            <w:r>
              <w:rPr>
                <w:rFonts w:ascii="Times New Roman" w:hAnsi="Times New Roman"/>
                <w:sz w:val="24"/>
                <w:szCs w:val="24"/>
              </w:rPr>
              <w:t>Глава 2.</w:t>
            </w:r>
            <w:r w:rsidR="00971F8F">
              <w:t xml:space="preserve"> </w:t>
            </w:r>
            <w:r w:rsidR="00971F8F">
              <w:rPr>
                <w:rFonts w:ascii="Times New Roman" w:hAnsi="Times New Roman"/>
                <w:sz w:val="24"/>
                <w:szCs w:val="24"/>
              </w:rPr>
              <w:t>Мир в 1918—1938</w:t>
            </w:r>
            <w:r w:rsidR="00971F8F" w:rsidRPr="00971F8F">
              <w:rPr>
                <w:rFonts w:ascii="Times New Roman" w:hAnsi="Times New Roman"/>
                <w:sz w:val="24"/>
                <w:szCs w:val="24"/>
              </w:rPr>
              <w:t xml:space="preserve"> гг.</w:t>
            </w:r>
            <w:r>
              <w:rPr>
                <w:rFonts w:ascii="Times New Roman" w:hAnsi="Times New Roman"/>
                <w:sz w:val="24"/>
                <w:szCs w:val="24"/>
              </w:rPr>
              <w:t xml:space="preserve"> </w:t>
            </w:r>
          </w:p>
          <w:p w14:paraId="4F400297" w14:textId="5AB2C24D" w:rsidR="0021464A" w:rsidRDefault="00112E41" w:rsidP="00F7018B">
            <w:pPr>
              <w:spacing w:after="0" w:line="240" w:lineRule="auto"/>
              <w:rPr>
                <w:rFonts w:ascii="Times New Roman" w:hAnsi="Times New Roman"/>
                <w:sz w:val="24"/>
                <w:szCs w:val="24"/>
              </w:rPr>
            </w:pPr>
            <w:r>
              <w:rPr>
                <w:rFonts w:ascii="Times New Roman" w:hAnsi="Times New Roman"/>
                <w:sz w:val="24"/>
                <w:szCs w:val="24"/>
              </w:rPr>
              <w:t>Глава 3.</w:t>
            </w:r>
            <w:r w:rsidR="00971F8F">
              <w:rPr>
                <w:rFonts w:ascii="Times New Roman" w:hAnsi="Times New Roman"/>
                <w:sz w:val="24"/>
                <w:szCs w:val="24"/>
              </w:rPr>
              <w:t xml:space="preserve"> Вторая мировая война.</w:t>
            </w:r>
            <w:r w:rsidR="00971F8F" w:rsidRPr="00971F8F">
              <w:rPr>
                <w:rFonts w:ascii="Times New Roman" w:hAnsi="Times New Roman"/>
                <w:sz w:val="24"/>
                <w:szCs w:val="24"/>
              </w:rPr>
              <w:t xml:space="preserve"> 1939—1945  гг.</w:t>
            </w:r>
          </w:p>
        </w:tc>
        <w:tc>
          <w:tcPr>
            <w:tcW w:w="3686" w:type="dxa"/>
            <w:tcBorders>
              <w:top w:val="single" w:sz="4" w:space="0" w:color="auto"/>
              <w:left w:val="single" w:sz="4" w:space="0" w:color="auto"/>
              <w:bottom w:val="single" w:sz="4" w:space="0" w:color="auto"/>
              <w:right w:val="single" w:sz="4" w:space="0" w:color="auto"/>
            </w:tcBorders>
          </w:tcPr>
          <w:p w14:paraId="5D3F8922" w14:textId="5533109F" w:rsidR="0021464A" w:rsidRDefault="008305A2" w:rsidP="00F7018B">
            <w:pPr>
              <w:pStyle w:val="a3"/>
              <w:numPr>
                <w:ilvl w:val="0"/>
                <w:numId w:val="13"/>
              </w:numPr>
              <w:spacing w:after="0" w:line="240" w:lineRule="auto"/>
              <w:ind w:left="0" w:firstLine="0"/>
              <w:jc w:val="both"/>
              <w:rPr>
                <w:rFonts w:ascii="Times New Roman" w:hAnsi="Times New Roman"/>
                <w:sz w:val="24"/>
                <w:szCs w:val="24"/>
              </w:rPr>
            </w:pPr>
            <w:r>
              <w:rPr>
                <w:rFonts w:ascii="Times New Roman" w:hAnsi="Times New Roman"/>
                <w:sz w:val="24"/>
                <w:szCs w:val="24"/>
              </w:rPr>
              <w:t>Тест «Всеобщая история</w:t>
            </w:r>
            <w:r w:rsidR="00A22147">
              <w:rPr>
                <w:rFonts w:ascii="Times New Roman" w:hAnsi="Times New Roman"/>
                <w:sz w:val="24"/>
                <w:szCs w:val="24"/>
              </w:rPr>
              <w:t xml:space="preserve"> 1914-1945 гг.</w:t>
            </w:r>
            <w:r>
              <w:rPr>
                <w:rFonts w:ascii="Times New Roman" w:hAnsi="Times New Roman"/>
                <w:sz w:val="24"/>
                <w:szCs w:val="24"/>
              </w:rPr>
              <w:t>»;</w:t>
            </w:r>
          </w:p>
          <w:p w14:paraId="0BC928BB" w14:textId="7916428C" w:rsidR="008305A2" w:rsidRDefault="008305A2" w:rsidP="00F7018B">
            <w:pPr>
              <w:pStyle w:val="a3"/>
              <w:numPr>
                <w:ilvl w:val="0"/>
                <w:numId w:val="13"/>
              </w:numPr>
              <w:spacing w:after="0" w:line="240" w:lineRule="auto"/>
              <w:ind w:left="0" w:firstLine="0"/>
              <w:jc w:val="both"/>
              <w:rPr>
                <w:rFonts w:ascii="Times New Roman" w:hAnsi="Times New Roman"/>
                <w:sz w:val="24"/>
                <w:szCs w:val="24"/>
              </w:rPr>
            </w:pPr>
            <w:r>
              <w:rPr>
                <w:rFonts w:ascii="Times New Roman" w:hAnsi="Times New Roman"/>
                <w:sz w:val="24"/>
                <w:szCs w:val="24"/>
              </w:rPr>
              <w:t>Таблица «</w:t>
            </w:r>
            <w:r w:rsidR="005C2563">
              <w:rPr>
                <w:rFonts w:ascii="Times New Roman" w:hAnsi="Times New Roman"/>
                <w:sz w:val="24"/>
                <w:szCs w:val="24"/>
              </w:rPr>
              <w:t>Боевые действия в Европе во время Первой мировой</w:t>
            </w:r>
            <w:r w:rsidR="005C2563" w:rsidRPr="005C2563">
              <w:rPr>
                <w:rFonts w:ascii="Times New Roman" w:hAnsi="Times New Roman"/>
                <w:sz w:val="24"/>
                <w:szCs w:val="24"/>
              </w:rPr>
              <w:t xml:space="preserve"> войны</w:t>
            </w:r>
            <w:r>
              <w:rPr>
                <w:rFonts w:ascii="Times New Roman" w:hAnsi="Times New Roman"/>
                <w:sz w:val="24"/>
                <w:szCs w:val="24"/>
              </w:rPr>
              <w:t>»</w:t>
            </w:r>
            <w:r w:rsidR="005C2563">
              <w:rPr>
                <w:rFonts w:ascii="Times New Roman" w:hAnsi="Times New Roman"/>
                <w:sz w:val="24"/>
                <w:szCs w:val="24"/>
              </w:rPr>
              <w:t xml:space="preserve"> (приложение 1)</w:t>
            </w:r>
            <w:r>
              <w:rPr>
                <w:rFonts w:ascii="Times New Roman" w:hAnsi="Times New Roman"/>
                <w:sz w:val="24"/>
                <w:szCs w:val="24"/>
              </w:rPr>
              <w:t>;</w:t>
            </w:r>
          </w:p>
          <w:p w14:paraId="16B55F55" w14:textId="25E98109" w:rsidR="005C2563" w:rsidRDefault="005C2563" w:rsidP="00F7018B">
            <w:pPr>
              <w:pStyle w:val="a3"/>
              <w:numPr>
                <w:ilvl w:val="0"/>
                <w:numId w:val="13"/>
              </w:numPr>
              <w:spacing w:after="0" w:line="240" w:lineRule="auto"/>
              <w:ind w:left="0" w:firstLine="0"/>
              <w:jc w:val="both"/>
              <w:rPr>
                <w:rFonts w:ascii="Times New Roman" w:hAnsi="Times New Roman"/>
                <w:sz w:val="24"/>
                <w:szCs w:val="24"/>
              </w:rPr>
            </w:pPr>
            <w:r>
              <w:rPr>
                <w:rFonts w:ascii="Times New Roman" w:hAnsi="Times New Roman"/>
                <w:sz w:val="24"/>
                <w:szCs w:val="24"/>
              </w:rPr>
              <w:t xml:space="preserve">Таблица «Основные события международных отношений </w:t>
            </w:r>
            <w:r w:rsidRPr="005C2563">
              <w:rPr>
                <w:rFonts w:ascii="Times New Roman" w:hAnsi="Times New Roman"/>
                <w:sz w:val="24"/>
                <w:szCs w:val="24"/>
              </w:rPr>
              <w:t>1933—1939 гг</w:t>
            </w:r>
            <w:r>
              <w:rPr>
                <w:rFonts w:ascii="Times New Roman" w:hAnsi="Times New Roman"/>
                <w:sz w:val="24"/>
                <w:szCs w:val="24"/>
              </w:rPr>
              <w:t>.» (приложение 2);</w:t>
            </w:r>
          </w:p>
          <w:p w14:paraId="6A131582" w14:textId="05BFC3BC" w:rsidR="005C2563" w:rsidRPr="00626E96" w:rsidRDefault="005C2563" w:rsidP="00F7018B">
            <w:pPr>
              <w:pStyle w:val="a3"/>
              <w:numPr>
                <w:ilvl w:val="0"/>
                <w:numId w:val="13"/>
              </w:numPr>
              <w:spacing w:after="0" w:line="240" w:lineRule="auto"/>
              <w:ind w:left="0" w:firstLine="0"/>
              <w:jc w:val="both"/>
              <w:rPr>
                <w:rFonts w:ascii="Times New Roman" w:hAnsi="Times New Roman"/>
                <w:sz w:val="24"/>
                <w:szCs w:val="24"/>
              </w:rPr>
            </w:pPr>
            <w:r>
              <w:rPr>
                <w:rFonts w:ascii="Times New Roman" w:hAnsi="Times New Roman"/>
                <w:sz w:val="24"/>
                <w:szCs w:val="24"/>
              </w:rPr>
              <w:t>Таблица «Основные сражения Первой мировой войны» (приложение 3).</w:t>
            </w:r>
          </w:p>
        </w:tc>
        <w:tc>
          <w:tcPr>
            <w:tcW w:w="2551" w:type="dxa"/>
            <w:tcBorders>
              <w:top w:val="single" w:sz="4" w:space="0" w:color="auto"/>
              <w:left w:val="single" w:sz="4" w:space="0" w:color="auto"/>
              <w:bottom w:val="single" w:sz="4" w:space="0" w:color="auto"/>
              <w:right w:val="single" w:sz="4" w:space="0" w:color="auto"/>
            </w:tcBorders>
          </w:tcPr>
          <w:p w14:paraId="792D0A71" w14:textId="77777777" w:rsidR="0021464A" w:rsidRDefault="0021464A" w:rsidP="00F7018B">
            <w:pPr>
              <w:spacing w:after="0" w:line="240" w:lineRule="auto"/>
              <w:rPr>
                <w:rFonts w:ascii="Times New Roman" w:hAnsi="Times New Roman"/>
                <w:sz w:val="24"/>
                <w:szCs w:val="24"/>
              </w:rPr>
            </w:pPr>
            <w:r>
              <w:rPr>
                <w:rFonts w:ascii="Times New Roman" w:hAnsi="Times New Roman"/>
                <w:sz w:val="24"/>
                <w:szCs w:val="24"/>
              </w:rPr>
              <w:t>Контрольный тест</w:t>
            </w:r>
          </w:p>
        </w:tc>
        <w:tc>
          <w:tcPr>
            <w:tcW w:w="2977" w:type="dxa"/>
            <w:tcBorders>
              <w:top w:val="single" w:sz="4" w:space="0" w:color="auto"/>
              <w:left w:val="single" w:sz="4" w:space="0" w:color="auto"/>
              <w:bottom w:val="single" w:sz="4" w:space="0" w:color="auto"/>
              <w:right w:val="single" w:sz="4" w:space="0" w:color="auto"/>
            </w:tcBorders>
          </w:tcPr>
          <w:p w14:paraId="4FF698AC" w14:textId="77777777" w:rsidR="0021464A" w:rsidRDefault="0021464A" w:rsidP="00F7018B">
            <w:pPr>
              <w:spacing w:after="0" w:line="240" w:lineRule="auto"/>
              <w:jc w:val="both"/>
              <w:rPr>
                <w:rFonts w:ascii="Times New Roman" w:hAnsi="Times New Roman"/>
                <w:sz w:val="24"/>
                <w:szCs w:val="24"/>
              </w:rPr>
            </w:pPr>
          </w:p>
        </w:tc>
      </w:tr>
      <w:tr w:rsidR="0021464A" w14:paraId="250DD281" w14:textId="77777777" w:rsidTr="00701AEA">
        <w:tc>
          <w:tcPr>
            <w:tcW w:w="1555" w:type="dxa"/>
            <w:tcBorders>
              <w:top w:val="single" w:sz="4" w:space="0" w:color="auto"/>
              <w:left w:val="single" w:sz="4" w:space="0" w:color="auto"/>
              <w:bottom w:val="single" w:sz="4" w:space="0" w:color="auto"/>
              <w:right w:val="single" w:sz="4" w:space="0" w:color="auto"/>
            </w:tcBorders>
          </w:tcPr>
          <w:p w14:paraId="716948D3" w14:textId="77777777" w:rsidR="0021464A" w:rsidRDefault="0021464A" w:rsidP="00F7018B">
            <w:pPr>
              <w:spacing w:after="0" w:line="240" w:lineRule="auto"/>
              <w:rPr>
                <w:rFonts w:ascii="Times New Roman" w:hAnsi="Times New Roman"/>
                <w:sz w:val="24"/>
                <w:szCs w:val="24"/>
              </w:rPr>
            </w:pPr>
            <w:r>
              <w:rPr>
                <w:rFonts w:ascii="Times New Roman" w:hAnsi="Times New Roman"/>
                <w:sz w:val="24"/>
                <w:szCs w:val="24"/>
              </w:rPr>
              <w:t xml:space="preserve">II полугодие </w:t>
            </w:r>
          </w:p>
        </w:tc>
        <w:tc>
          <w:tcPr>
            <w:tcW w:w="3685" w:type="dxa"/>
            <w:tcBorders>
              <w:top w:val="single" w:sz="4" w:space="0" w:color="auto"/>
              <w:left w:val="single" w:sz="4" w:space="0" w:color="auto"/>
              <w:bottom w:val="single" w:sz="4" w:space="0" w:color="auto"/>
              <w:right w:val="single" w:sz="4" w:space="0" w:color="auto"/>
            </w:tcBorders>
          </w:tcPr>
          <w:p w14:paraId="67457A88" w14:textId="62D439A0" w:rsidR="0021464A" w:rsidRDefault="00172AF4" w:rsidP="00F7018B">
            <w:pPr>
              <w:spacing w:after="0" w:line="240" w:lineRule="auto"/>
              <w:rPr>
                <w:rFonts w:ascii="Times New Roman" w:hAnsi="Times New Roman"/>
                <w:sz w:val="24"/>
                <w:szCs w:val="24"/>
              </w:rPr>
            </w:pPr>
            <w:r>
              <w:rPr>
                <w:rFonts w:ascii="Times New Roman" w:hAnsi="Times New Roman"/>
                <w:sz w:val="24"/>
                <w:szCs w:val="24"/>
              </w:rPr>
              <w:t>Глава 1</w:t>
            </w:r>
            <w:r w:rsidR="0021464A">
              <w:rPr>
                <w:rFonts w:ascii="Times New Roman" w:hAnsi="Times New Roman"/>
                <w:sz w:val="24"/>
                <w:szCs w:val="24"/>
              </w:rPr>
              <w:t xml:space="preserve">. </w:t>
            </w:r>
            <w:r w:rsidRPr="00172AF4">
              <w:rPr>
                <w:rFonts w:ascii="Times New Roman" w:hAnsi="Times New Roman"/>
                <w:sz w:val="24"/>
                <w:szCs w:val="24"/>
              </w:rPr>
              <w:t>Россия в годы первой мировой войны и великой российской революции</w:t>
            </w:r>
            <w:r>
              <w:rPr>
                <w:rFonts w:ascii="Times New Roman" w:hAnsi="Times New Roman"/>
                <w:sz w:val="24"/>
                <w:szCs w:val="24"/>
              </w:rPr>
              <w:t xml:space="preserve">. </w:t>
            </w:r>
            <w:r w:rsidRPr="00172AF4">
              <w:rPr>
                <w:rFonts w:ascii="Times New Roman" w:hAnsi="Times New Roman"/>
                <w:sz w:val="24"/>
                <w:szCs w:val="24"/>
              </w:rPr>
              <w:t>1914</w:t>
            </w:r>
            <w:r>
              <w:rPr>
                <w:rFonts w:ascii="Times New Roman" w:hAnsi="Times New Roman"/>
                <w:sz w:val="24"/>
                <w:szCs w:val="24"/>
              </w:rPr>
              <w:t xml:space="preserve"> </w:t>
            </w:r>
            <w:r w:rsidRPr="00172AF4">
              <w:rPr>
                <w:rFonts w:ascii="Times New Roman" w:hAnsi="Times New Roman"/>
                <w:sz w:val="24"/>
                <w:szCs w:val="24"/>
              </w:rPr>
              <w:t>—1922 гг.</w:t>
            </w:r>
          </w:p>
          <w:p w14:paraId="02B39F4C" w14:textId="3E4D89D9" w:rsidR="00172AF4" w:rsidRDefault="00172AF4" w:rsidP="00F7018B">
            <w:pPr>
              <w:spacing w:after="0" w:line="240" w:lineRule="auto"/>
              <w:rPr>
                <w:rFonts w:ascii="Times New Roman" w:hAnsi="Times New Roman"/>
                <w:sz w:val="24"/>
                <w:szCs w:val="24"/>
              </w:rPr>
            </w:pPr>
            <w:r>
              <w:rPr>
                <w:rFonts w:ascii="Times New Roman" w:hAnsi="Times New Roman"/>
                <w:sz w:val="24"/>
                <w:szCs w:val="24"/>
              </w:rPr>
              <w:lastRenderedPageBreak/>
              <w:t xml:space="preserve">Глава 2. </w:t>
            </w:r>
            <w:r w:rsidR="006606CB">
              <w:rPr>
                <w:rFonts w:ascii="Times New Roman" w:hAnsi="Times New Roman"/>
                <w:sz w:val="24"/>
                <w:szCs w:val="24"/>
              </w:rPr>
              <w:t xml:space="preserve">Советский Союз в 1920—1930-е </w:t>
            </w:r>
            <w:r w:rsidR="006606CB" w:rsidRPr="006606CB">
              <w:rPr>
                <w:rFonts w:ascii="Times New Roman" w:hAnsi="Times New Roman"/>
                <w:sz w:val="24"/>
                <w:szCs w:val="24"/>
              </w:rPr>
              <w:t>гг.</w:t>
            </w:r>
          </w:p>
          <w:p w14:paraId="6F1BB1B9" w14:textId="3C6E8BFF" w:rsidR="00172AF4" w:rsidRPr="00172AF4" w:rsidRDefault="00172AF4" w:rsidP="00F7018B">
            <w:pPr>
              <w:spacing w:after="0" w:line="240" w:lineRule="auto"/>
              <w:rPr>
                <w:rFonts w:ascii="Times New Roman" w:hAnsi="Times New Roman"/>
                <w:b/>
                <w:sz w:val="24"/>
                <w:szCs w:val="24"/>
              </w:rPr>
            </w:pPr>
            <w:r>
              <w:rPr>
                <w:rFonts w:ascii="Times New Roman" w:hAnsi="Times New Roman"/>
                <w:sz w:val="24"/>
                <w:szCs w:val="24"/>
              </w:rPr>
              <w:t>Глава 3.</w:t>
            </w:r>
            <w:r w:rsidR="006606CB">
              <w:rPr>
                <w:rFonts w:ascii="Times New Roman" w:hAnsi="Times New Roman"/>
                <w:sz w:val="24"/>
                <w:szCs w:val="24"/>
              </w:rPr>
              <w:t xml:space="preserve"> Великая Отечественная война. </w:t>
            </w:r>
            <w:r w:rsidR="006606CB" w:rsidRPr="006606CB">
              <w:rPr>
                <w:rFonts w:ascii="Times New Roman" w:hAnsi="Times New Roman"/>
                <w:sz w:val="24"/>
                <w:szCs w:val="24"/>
              </w:rPr>
              <w:t>1941—1945  гг.</w:t>
            </w:r>
            <w:r>
              <w:rPr>
                <w:rFonts w:ascii="Times New Roman" w:hAnsi="Times New Roman"/>
                <w:sz w:val="24"/>
                <w:szCs w:val="24"/>
              </w:rPr>
              <w:t xml:space="preserve"> </w:t>
            </w:r>
          </w:p>
        </w:tc>
        <w:tc>
          <w:tcPr>
            <w:tcW w:w="3686" w:type="dxa"/>
            <w:tcBorders>
              <w:top w:val="single" w:sz="4" w:space="0" w:color="auto"/>
              <w:left w:val="single" w:sz="4" w:space="0" w:color="auto"/>
              <w:bottom w:val="single" w:sz="4" w:space="0" w:color="auto"/>
              <w:right w:val="single" w:sz="4" w:space="0" w:color="auto"/>
            </w:tcBorders>
          </w:tcPr>
          <w:p w14:paraId="6F1D20DD" w14:textId="0F87A93A" w:rsidR="00F7018B" w:rsidRDefault="00A22147" w:rsidP="00F7018B">
            <w:pPr>
              <w:pStyle w:val="a3"/>
              <w:numPr>
                <w:ilvl w:val="0"/>
                <w:numId w:val="14"/>
              </w:numPr>
              <w:spacing w:after="0" w:line="240" w:lineRule="auto"/>
              <w:ind w:left="0" w:firstLine="34"/>
              <w:jc w:val="both"/>
              <w:rPr>
                <w:rFonts w:ascii="Times New Roman" w:hAnsi="Times New Roman"/>
                <w:sz w:val="24"/>
                <w:szCs w:val="24"/>
              </w:rPr>
            </w:pPr>
            <w:r>
              <w:rPr>
                <w:rFonts w:ascii="Times New Roman" w:hAnsi="Times New Roman"/>
                <w:sz w:val="24"/>
                <w:szCs w:val="24"/>
              </w:rPr>
              <w:lastRenderedPageBreak/>
              <w:t>Тест «</w:t>
            </w:r>
            <w:r w:rsidR="006606CB">
              <w:rPr>
                <w:rFonts w:ascii="Times New Roman" w:hAnsi="Times New Roman"/>
                <w:sz w:val="24"/>
                <w:szCs w:val="24"/>
              </w:rPr>
              <w:t>И</w:t>
            </w:r>
            <w:r>
              <w:rPr>
                <w:rFonts w:ascii="Times New Roman" w:hAnsi="Times New Roman"/>
                <w:sz w:val="24"/>
                <w:szCs w:val="24"/>
              </w:rPr>
              <w:t>стория</w:t>
            </w:r>
            <w:r w:rsidR="006606CB">
              <w:rPr>
                <w:rFonts w:ascii="Times New Roman" w:hAnsi="Times New Roman"/>
                <w:sz w:val="24"/>
                <w:szCs w:val="24"/>
              </w:rPr>
              <w:t xml:space="preserve"> России 1914-1945 гг.</w:t>
            </w:r>
            <w:r>
              <w:rPr>
                <w:rFonts w:ascii="Times New Roman" w:hAnsi="Times New Roman"/>
                <w:sz w:val="24"/>
                <w:szCs w:val="24"/>
              </w:rPr>
              <w:t>»;</w:t>
            </w:r>
          </w:p>
          <w:p w14:paraId="7CDCC4D8" w14:textId="4087F8A3" w:rsidR="004A49EB" w:rsidRDefault="004A49EB" w:rsidP="00564B98">
            <w:pPr>
              <w:pStyle w:val="a3"/>
              <w:numPr>
                <w:ilvl w:val="0"/>
                <w:numId w:val="14"/>
              </w:numPr>
              <w:spacing w:after="0" w:line="240" w:lineRule="auto"/>
              <w:ind w:left="0" w:firstLine="34"/>
              <w:jc w:val="both"/>
              <w:rPr>
                <w:rFonts w:ascii="Times New Roman" w:hAnsi="Times New Roman"/>
                <w:sz w:val="24"/>
                <w:szCs w:val="24"/>
              </w:rPr>
            </w:pPr>
            <w:r>
              <w:rPr>
                <w:rFonts w:ascii="Times New Roman" w:hAnsi="Times New Roman"/>
                <w:sz w:val="24"/>
                <w:szCs w:val="24"/>
              </w:rPr>
              <w:t>Таблица «</w:t>
            </w:r>
            <w:r w:rsidR="00564B98">
              <w:rPr>
                <w:rFonts w:ascii="Times New Roman" w:hAnsi="Times New Roman"/>
                <w:sz w:val="24"/>
                <w:szCs w:val="24"/>
              </w:rPr>
              <w:t>Этапы гражданской войны в России</w:t>
            </w:r>
            <w:r>
              <w:rPr>
                <w:rFonts w:ascii="Times New Roman" w:hAnsi="Times New Roman"/>
                <w:sz w:val="24"/>
                <w:szCs w:val="24"/>
              </w:rPr>
              <w:t>» (приложение 4);</w:t>
            </w:r>
          </w:p>
          <w:p w14:paraId="13ABC6C4" w14:textId="40C7555B" w:rsidR="004A49EB" w:rsidRDefault="005C2563" w:rsidP="004A49EB">
            <w:pPr>
              <w:pStyle w:val="a3"/>
              <w:numPr>
                <w:ilvl w:val="0"/>
                <w:numId w:val="14"/>
              </w:numPr>
              <w:spacing w:after="0" w:line="240" w:lineRule="auto"/>
              <w:ind w:left="0" w:firstLine="34"/>
              <w:jc w:val="both"/>
              <w:rPr>
                <w:rFonts w:ascii="Times New Roman" w:hAnsi="Times New Roman"/>
                <w:sz w:val="24"/>
                <w:szCs w:val="24"/>
              </w:rPr>
            </w:pPr>
            <w:r w:rsidRPr="00F7018B">
              <w:rPr>
                <w:rFonts w:ascii="Times New Roman" w:hAnsi="Times New Roman"/>
                <w:sz w:val="24"/>
                <w:szCs w:val="24"/>
              </w:rPr>
              <w:lastRenderedPageBreak/>
              <w:t>Таблица «</w:t>
            </w:r>
            <w:r w:rsidR="00F7018B" w:rsidRPr="00F7018B">
              <w:rPr>
                <w:rFonts w:ascii="Times New Roman" w:hAnsi="Times New Roman"/>
                <w:sz w:val="24"/>
                <w:szCs w:val="24"/>
              </w:rPr>
              <w:t>Внутренняя политика СССР в 20-30-е годы</w:t>
            </w:r>
            <w:r w:rsidR="004A49EB">
              <w:rPr>
                <w:rFonts w:ascii="Times New Roman" w:hAnsi="Times New Roman"/>
                <w:sz w:val="24"/>
                <w:szCs w:val="24"/>
              </w:rPr>
              <w:t>» (приложение 5);</w:t>
            </w:r>
          </w:p>
          <w:p w14:paraId="2BCD2676" w14:textId="11EA89E1" w:rsidR="00F7018B" w:rsidRPr="004A49EB" w:rsidRDefault="00085794" w:rsidP="00085794">
            <w:pPr>
              <w:pStyle w:val="a3"/>
              <w:numPr>
                <w:ilvl w:val="0"/>
                <w:numId w:val="14"/>
              </w:numPr>
              <w:spacing w:after="0" w:line="240" w:lineRule="auto"/>
              <w:ind w:left="0" w:firstLine="34"/>
              <w:jc w:val="both"/>
              <w:rPr>
                <w:rFonts w:ascii="Times New Roman" w:hAnsi="Times New Roman"/>
                <w:sz w:val="24"/>
                <w:szCs w:val="24"/>
              </w:rPr>
            </w:pPr>
            <w:r>
              <w:rPr>
                <w:rFonts w:ascii="Times New Roman" w:hAnsi="Times New Roman"/>
                <w:sz w:val="24"/>
                <w:szCs w:val="24"/>
              </w:rPr>
              <w:t>Таблица</w:t>
            </w:r>
            <w:bookmarkStart w:id="0" w:name="_GoBack"/>
            <w:bookmarkEnd w:id="0"/>
            <w:r w:rsidR="004A49EB">
              <w:rPr>
                <w:rFonts w:ascii="Times New Roman" w:hAnsi="Times New Roman"/>
                <w:sz w:val="24"/>
                <w:szCs w:val="24"/>
              </w:rPr>
              <w:t xml:space="preserve"> «Основные сражения Великой Отечественной</w:t>
            </w:r>
            <w:r w:rsidR="005C2563" w:rsidRPr="004A49EB">
              <w:rPr>
                <w:rFonts w:ascii="Times New Roman" w:hAnsi="Times New Roman"/>
                <w:sz w:val="24"/>
                <w:szCs w:val="24"/>
              </w:rPr>
              <w:t>»</w:t>
            </w:r>
            <w:r w:rsidR="004A49EB">
              <w:rPr>
                <w:rFonts w:ascii="Times New Roman" w:hAnsi="Times New Roman"/>
                <w:sz w:val="24"/>
                <w:szCs w:val="24"/>
              </w:rPr>
              <w:t xml:space="preserve"> (приложение 6).</w:t>
            </w:r>
          </w:p>
        </w:tc>
        <w:tc>
          <w:tcPr>
            <w:tcW w:w="2551" w:type="dxa"/>
            <w:tcBorders>
              <w:top w:val="single" w:sz="4" w:space="0" w:color="auto"/>
              <w:left w:val="single" w:sz="4" w:space="0" w:color="auto"/>
              <w:bottom w:val="single" w:sz="4" w:space="0" w:color="auto"/>
              <w:right w:val="single" w:sz="4" w:space="0" w:color="auto"/>
            </w:tcBorders>
          </w:tcPr>
          <w:p w14:paraId="78494086" w14:textId="77777777" w:rsidR="0021464A" w:rsidRDefault="0021464A" w:rsidP="00F7018B">
            <w:pPr>
              <w:spacing w:after="0" w:line="240" w:lineRule="auto"/>
              <w:rPr>
                <w:rFonts w:ascii="Times New Roman" w:hAnsi="Times New Roman"/>
                <w:sz w:val="24"/>
                <w:szCs w:val="24"/>
              </w:rPr>
            </w:pPr>
            <w:r w:rsidRPr="005224D3">
              <w:rPr>
                <w:rFonts w:ascii="Times New Roman" w:hAnsi="Times New Roman"/>
                <w:sz w:val="24"/>
                <w:szCs w:val="24"/>
              </w:rPr>
              <w:lastRenderedPageBreak/>
              <w:t>Контрольный тест</w:t>
            </w:r>
          </w:p>
        </w:tc>
        <w:tc>
          <w:tcPr>
            <w:tcW w:w="2977" w:type="dxa"/>
            <w:tcBorders>
              <w:top w:val="single" w:sz="4" w:space="0" w:color="auto"/>
              <w:left w:val="single" w:sz="4" w:space="0" w:color="auto"/>
              <w:bottom w:val="single" w:sz="4" w:space="0" w:color="auto"/>
              <w:right w:val="single" w:sz="4" w:space="0" w:color="auto"/>
            </w:tcBorders>
          </w:tcPr>
          <w:p w14:paraId="2D3D55B5" w14:textId="77777777" w:rsidR="0021464A" w:rsidRDefault="0021464A" w:rsidP="00F7018B">
            <w:pPr>
              <w:spacing w:after="0" w:line="240" w:lineRule="auto"/>
              <w:jc w:val="both"/>
              <w:rPr>
                <w:rFonts w:ascii="Times New Roman" w:hAnsi="Times New Roman"/>
                <w:sz w:val="24"/>
                <w:szCs w:val="24"/>
              </w:rPr>
            </w:pPr>
          </w:p>
        </w:tc>
      </w:tr>
    </w:tbl>
    <w:p w14:paraId="5470E2E9" w14:textId="77777777" w:rsidR="005C2563" w:rsidRDefault="005C2563" w:rsidP="00F028ED">
      <w:pPr>
        <w:tabs>
          <w:tab w:val="left" w:pos="5436"/>
        </w:tabs>
      </w:pPr>
    </w:p>
    <w:p w14:paraId="606D194F" w14:textId="77777777" w:rsidR="005C2563" w:rsidRDefault="005C2563">
      <w:pPr>
        <w:spacing w:line="259" w:lineRule="auto"/>
        <w:rPr>
          <w:rFonts w:ascii="Times New Roman" w:hAnsi="Times New Roman"/>
          <w:b/>
          <w:i/>
          <w:sz w:val="24"/>
          <w:szCs w:val="24"/>
        </w:rPr>
      </w:pPr>
      <w:r>
        <w:rPr>
          <w:rFonts w:ascii="Times New Roman" w:hAnsi="Times New Roman"/>
          <w:b/>
          <w:i/>
          <w:sz w:val="24"/>
          <w:szCs w:val="24"/>
        </w:rPr>
        <w:br w:type="page"/>
      </w:r>
    </w:p>
    <w:p w14:paraId="3A6A9006" w14:textId="7D73D987" w:rsidR="00C855D7" w:rsidRPr="005C2563" w:rsidRDefault="00C855D7" w:rsidP="00564B98">
      <w:pPr>
        <w:spacing w:after="0" w:line="240" w:lineRule="auto"/>
        <w:jc w:val="right"/>
        <w:rPr>
          <w:rFonts w:ascii="Times New Roman" w:hAnsi="Times New Roman"/>
          <w:b/>
          <w:i/>
          <w:sz w:val="24"/>
          <w:szCs w:val="24"/>
        </w:rPr>
      </w:pPr>
      <w:r w:rsidRPr="005C2563">
        <w:rPr>
          <w:rFonts w:ascii="Times New Roman" w:hAnsi="Times New Roman"/>
          <w:b/>
          <w:i/>
          <w:sz w:val="24"/>
          <w:szCs w:val="24"/>
        </w:rPr>
        <w:lastRenderedPageBreak/>
        <w:t>Приложение 1</w:t>
      </w:r>
    </w:p>
    <w:p w14:paraId="2523FB44" w14:textId="53194717" w:rsidR="00C855D7" w:rsidRDefault="005C2563"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Боевые действия в Европе во время Первой мировой войны</w:t>
      </w:r>
    </w:p>
    <w:p w14:paraId="618BD98D" w14:textId="77777777" w:rsidR="005C2563" w:rsidRPr="005C2563" w:rsidRDefault="005C2563" w:rsidP="00564B98">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118"/>
        <w:gridCol w:w="8531"/>
      </w:tblGrid>
      <w:tr w:rsidR="00C855D7" w:rsidRPr="00C855D7" w14:paraId="444E5C91" w14:textId="77777777" w:rsidTr="00701AEA">
        <w:tc>
          <w:tcPr>
            <w:tcW w:w="1668" w:type="dxa"/>
            <w:shd w:val="clear" w:color="auto" w:fill="auto"/>
          </w:tcPr>
          <w:p w14:paraId="706B254F" w14:textId="77777777" w:rsidR="00C855D7" w:rsidRPr="005C2563" w:rsidRDefault="00C855D7"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Дата</w:t>
            </w:r>
          </w:p>
        </w:tc>
        <w:tc>
          <w:tcPr>
            <w:tcW w:w="4252" w:type="dxa"/>
            <w:shd w:val="clear" w:color="auto" w:fill="auto"/>
          </w:tcPr>
          <w:p w14:paraId="59833E16" w14:textId="77777777" w:rsidR="00C855D7" w:rsidRPr="005C2563" w:rsidRDefault="00C855D7"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Событие</w:t>
            </w:r>
          </w:p>
        </w:tc>
        <w:tc>
          <w:tcPr>
            <w:tcW w:w="8866" w:type="dxa"/>
            <w:shd w:val="clear" w:color="auto" w:fill="auto"/>
          </w:tcPr>
          <w:p w14:paraId="1AF1AB89" w14:textId="77777777" w:rsidR="00C855D7" w:rsidRPr="005C2563" w:rsidRDefault="00C855D7"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Итог и значение</w:t>
            </w:r>
          </w:p>
        </w:tc>
      </w:tr>
      <w:tr w:rsidR="00C855D7" w:rsidRPr="00C855D7" w14:paraId="07756993" w14:textId="77777777" w:rsidTr="00701AEA">
        <w:tc>
          <w:tcPr>
            <w:tcW w:w="1668" w:type="dxa"/>
            <w:shd w:val="clear" w:color="auto" w:fill="auto"/>
          </w:tcPr>
          <w:p w14:paraId="0D42108E" w14:textId="77777777" w:rsidR="00C855D7" w:rsidRPr="00C855D7" w:rsidRDefault="00C855D7" w:rsidP="00564B98">
            <w:pPr>
              <w:spacing w:after="0" w:line="240" w:lineRule="auto"/>
              <w:jc w:val="center"/>
              <w:rPr>
                <w:rFonts w:ascii="Times New Roman" w:hAnsi="Times New Roman"/>
                <w:sz w:val="24"/>
                <w:szCs w:val="24"/>
              </w:rPr>
            </w:pPr>
          </w:p>
        </w:tc>
        <w:tc>
          <w:tcPr>
            <w:tcW w:w="4252" w:type="dxa"/>
            <w:shd w:val="clear" w:color="auto" w:fill="auto"/>
          </w:tcPr>
          <w:p w14:paraId="3A81BDF3" w14:textId="77777777" w:rsidR="00C855D7" w:rsidRPr="00C855D7" w:rsidRDefault="00C855D7" w:rsidP="00564B98">
            <w:pPr>
              <w:spacing w:after="0" w:line="240" w:lineRule="auto"/>
              <w:jc w:val="center"/>
              <w:rPr>
                <w:rFonts w:ascii="Times New Roman" w:hAnsi="Times New Roman"/>
                <w:sz w:val="24"/>
                <w:szCs w:val="24"/>
              </w:rPr>
            </w:pPr>
          </w:p>
        </w:tc>
        <w:tc>
          <w:tcPr>
            <w:tcW w:w="8866" w:type="dxa"/>
            <w:shd w:val="clear" w:color="auto" w:fill="auto"/>
          </w:tcPr>
          <w:p w14:paraId="4D25CF63" w14:textId="77777777" w:rsidR="00C855D7" w:rsidRDefault="00C855D7" w:rsidP="00564B98">
            <w:pPr>
              <w:spacing w:after="0" w:line="240" w:lineRule="auto"/>
              <w:jc w:val="center"/>
              <w:rPr>
                <w:rFonts w:ascii="Times New Roman" w:hAnsi="Times New Roman"/>
                <w:sz w:val="24"/>
                <w:szCs w:val="24"/>
              </w:rPr>
            </w:pPr>
          </w:p>
          <w:p w14:paraId="17444699" w14:textId="77777777" w:rsidR="005C2563" w:rsidRDefault="005C2563" w:rsidP="00564B98">
            <w:pPr>
              <w:spacing w:after="0" w:line="240" w:lineRule="auto"/>
              <w:jc w:val="center"/>
              <w:rPr>
                <w:rFonts w:ascii="Times New Roman" w:hAnsi="Times New Roman"/>
                <w:sz w:val="24"/>
                <w:szCs w:val="24"/>
              </w:rPr>
            </w:pPr>
          </w:p>
          <w:p w14:paraId="1E60ED1E" w14:textId="77777777" w:rsidR="005C2563" w:rsidRPr="00C855D7" w:rsidRDefault="005C2563" w:rsidP="00564B98">
            <w:pPr>
              <w:spacing w:after="0" w:line="240" w:lineRule="auto"/>
              <w:jc w:val="center"/>
              <w:rPr>
                <w:rFonts w:ascii="Times New Roman" w:hAnsi="Times New Roman"/>
                <w:sz w:val="24"/>
                <w:szCs w:val="24"/>
              </w:rPr>
            </w:pPr>
          </w:p>
        </w:tc>
      </w:tr>
    </w:tbl>
    <w:p w14:paraId="3E5FDF6E" w14:textId="77777777" w:rsidR="00C855D7" w:rsidRPr="00C855D7" w:rsidRDefault="00C855D7" w:rsidP="00564B98">
      <w:pPr>
        <w:spacing w:after="0" w:line="240" w:lineRule="auto"/>
        <w:jc w:val="center"/>
        <w:rPr>
          <w:rFonts w:ascii="Times New Roman" w:hAnsi="Times New Roman"/>
          <w:sz w:val="24"/>
          <w:szCs w:val="24"/>
        </w:rPr>
      </w:pPr>
    </w:p>
    <w:p w14:paraId="7E97006B" w14:textId="77777777" w:rsidR="005C2563" w:rsidRDefault="005C2563" w:rsidP="00564B98">
      <w:pPr>
        <w:spacing w:after="0" w:line="240" w:lineRule="auto"/>
        <w:jc w:val="right"/>
        <w:rPr>
          <w:rFonts w:ascii="Times New Roman" w:hAnsi="Times New Roman"/>
          <w:b/>
          <w:i/>
          <w:sz w:val="24"/>
          <w:szCs w:val="24"/>
        </w:rPr>
      </w:pPr>
    </w:p>
    <w:p w14:paraId="7F0B4D2F" w14:textId="77777777" w:rsidR="00C855D7" w:rsidRPr="005C2563" w:rsidRDefault="00C855D7" w:rsidP="00564B98">
      <w:pPr>
        <w:spacing w:after="0" w:line="240" w:lineRule="auto"/>
        <w:jc w:val="right"/>
        <w:rPr>
          <w:rFonts w:ascii="Times New Roman" w:hAnsi="Times New Roman"/>
          <w:b/>
          <w:i/>
          <w:sz w:val="24"/>
          <w:szCs w:val="24"/>
        </w:rPr>
      </w:pPr>
      <w:r w:rsidRPr="005C2563">
        <w:rPr>
          <w:rFonts w:ascii="Times New Roman" w:hAnsi="Times New Roman"/>
          <w:b/>
          <w:i/>
          <w:sz w:val="24"/>
          <w:szCs w:val="24"/>
        </w:rPr>
        <w:t>Приложение 2</w:t>
      </w:r>
    </w:p>
    <w:p w14:paraId="13952A35" w14:textId="4E36EACC" w:rsidR="005C2563" w:rsidRDefault="005C2563"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 xml:space="preserve">Основные события международных отношений 1933—1939 </w:t>
      </w:r>
      <w:proofErr w:type="spellStart"/>
      <w:r w:rsidRPr="005C2563">
        <w:rPr>
          <w:rFonts w:ascii="Times New Roman" w:hAnsi="Times New Roman"/>
          <w:b/>
          <w:sz w:val="24"/>
          <w:szCs w:val="24"/>
        </w:rPr>
        <w:t>гг</w:t>
      </w:r>
      <w:proofErr w:type="spellEnd"/>
    </w:p>
    <w:p w14:paraId="53FEAD5D" w14:textId="77777777" w:rsidR="005C2563" w:rsidRPr="005C2563" w:rsidRDefault="005C2563" w:rsidP="00564B98">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118"/>
        <w:gridCol w:w="8531"/>
      </w:tblGrid>
      <w:tr w:rsidR="005C2563" w:rsidRPr="00C855D7" w14:paraId="56815CC8" w14:textId="77777777" w:rsidTr="00701AEA">
        <w:tc>
          <w:tcPr>
            <w:tcW w:w="1668" w:type="dxa"/>
            <w:shd w:val="clear" w:color="auto" w:fill="auto"/>
          </w:tcPr>
          <w:p w14:paraId="6902D77A" w14:textId="77777777" w:rsidR="005C2563" w:rsidRPr="005C2563" w:rsidRDefault="005C2563"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Дата</w:t>
            </w:r>
          </w:p>
        </w:tc>
        <w:tc>
          <w:tcPr>
            <w:tcW w:w="4252" w:type="dxa"/>
            <w:shd w:val="clear" w:color="auto" w:fill="auto"/>
          </w:tcPr>
          <w:p w14:paraId="2D115B82" w14:textId="77777777" w:rsidR="005C2563" w:rsidRPr="005C2563" w:rsidRDefault="005C2563"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Событие</w:t>
            </w:r>
          </w:p>
        </w:tc>
        <w:tc>
          <w:tcPr>
            <w:tcW w:w="8866" w:type="dxa"/>
            <w:shd w:val="clear" w:color="auto" w:fill="auto"/>
          </w:tcPr>
          <w:p w14:paraId="0DF04B31" w14:textId="77777777" w:rsidR="005C2563" w:rsidRPr="005C2563" w:rsidRDefault="005C2563"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Итог и значение</w:t>
            </w:r>
          </w:p>
        </w:tc>
      </w:tr>
      <w:tr w:rsidR="005C2563" w:rsidRPr="00C855D7" w14:paraId="3E544FCE" w14:textId="77777777" w:rsidTr="00701AEA">
        <w:tc>
          <w:tcPr>
            <w:tcW w:w="1668" w:type="dxa"/>
            <w:shd w:val="clear" w:color="auto" w:fill="auto"/>
          </w:tcPr>
          <w:p w14:paraId="3BD15786" w14:textId="77777777" w:rsidR="005C2563" w:rsidRPr="00C855D7" w:rsidRDefault="005C2563" w:rsidP="00564B98">
            <w:pPr>
              <w:spacing w:after="0" w:line="240" w:lineRule="auto"/>
              <w:jc w:val="center"/>
              <w:rPr>
                <w:rFonts w:ascii="Times New Roman" w:hAnsi="Times New Roman"/>
                <w:sz w:val="24"/>
                <w:szCs w:val="24"/>
              </w:rPr>
            </w:pPr>
          </w:p>
        </w:tc>
        <w:tc>
          <w:tcPr>
            <w:tcW w:w="4252" w:type="dxa"/>
            <w:shd w:val="clear" w:color="auto" w:fill="auto"/>
          </w:tcPr>
          <w:p w14:paraId="6917749D" w14:textId="77777777" w:rsidR="005C2563" w:rsidRPr="00C855D7" w:rsidRDefault="005C2563" w:rsidP="00564B98">
            <w:pPr>
              <w:spacing w:after="0" w:line="240" w:lineRule="auto"/>
              <w:jc w:val="center"/>
              <w:rPr>
                <w:rFonts w:ascii="Times New Roman" w:hAnsi="Times New Roman"/>
                <w:sz w:val="24"/>
                <w:szCs w:val="24"/>
              </w:rPr>
            </w:pPr>
          </w:p>
        </w:tc>
        <w:tc>
          <w:tcPr>
            <w:tcW w:w="8866" w:type="dxa"/>
            <w:shd w:val="clear" w:color="auto" w:fill="auto"/>
          </w:tcPr>
          <w:p w14:paraId="3E91E8A6" w14:textId="77777777" w:rsidR="005C2563" w:rsidRDefault="005C2563" w:rsidP="00564B98">
            <w:pPr>
              <w:spacing w:after="0" w:line="240" w:lineRule="auto"/>
              <w:jc w:val="center"/>
              <w:rPr>
                <w:rFonts w:ascii="Times New Roman" w:hAnsi="Times New Roman"/>
                <w:sz w:val="24"/>
                <w:szCs w:val="24"/>
              </w:rPr>
            </w:pPr>
          </w:p>
          <w:p w14:paraId="59B1DBA6" w14:textId="77777777" w:rsidR="005C2563" w:rsidRDefault="005C2563" w:rsidP="00564B98">
            <w:pPr>
              <w:spacing w:after="0" w:line="240" w:lineRule="auto"/>
              <w:jc w:val="center"/>
              <w:rPr>
                <w:rFonts w:ascii="Times New Roman" w:hAnsi="Times New Roman"/>
                <w:sz w:val="24"/>
                <w:szCs w:val="24"/>
              </w:rPr>
            </w:pPr>
          </w:p>
          <w:p w14:paraId="43E18912" w14:textId="77777777" w:rsidR="005C2563" w:rsidRPr="00C855D7" w:rsidRDefault="005C2563" w:rsidP="00564B98">
            <w:pPr>
              <w:spacing w:after="0" w:line="240" w:lineRule="auto"/>
              <w:jc w:val="center"/>
              <w:rPr>
                <w:rFonts w:ascii="Times New Roman" w:hAnsi="Times New Roman"/>
                <w:sz w:val="24"/>
                <w:szCs w:val="24"/>
              </w:rPr>
            </w:pPr>
          </w:p>
        </w:tc>
      </w:tr>
    </w:tbl>
    <w:p w14:paraId="57DA33D2" w14:textId="77777777" w:rsidR="005C2563" w:rsidRDefault="005C2563" w:rsidP="00564B98">
      <w:pPr>
        <w:spacing w:after="0" w:line="240" w:lineRule="auto"/>
        <w:jc w:val="center"/>
        <w:rPr>
          <w:rFonts w:ascii="Times New Roman" w:hAnsi="Times New Roman"/>
          <w:sz w:val="24"/>
          <w:szCs w:val="24"/>
        </w:rPr>
      </w:pPr>
    </w:p>
    <w:p w14:paraId="01F7FA18" w14:textId="77777777" w:rsidR="005C2563" w:rsidRDefault="005C2563" w:rsidP="00564B98">
      <w:pPr>
        <w:spacing w:after="0" w:line="240" w:lineRule="auto"/>
        <w:jc w:val="right"/>
        <w:rPr>
          <w:rFonts w:ascii="Times New Roman" w:hAnsi="Times New Roman"/>
          <w:b/>
          <w:i/>
          <w:sz w:val="24"/>
          <w:szCs w:val="24"/>
        </w:rPr>
      </w:pPr>
    </w:p>
    <w:p w14:paraId="7D05EB71" w14:textId="6586C9C3" w:rsidR="005C2563" w:rsidRPr="005C2563" w:rsidRDefault="005C2563" w:rsidP="00564B98">
      <w:pPr>
        <w:spacing w:after="0" w:line="240" w:lineRule="auto"/>
        <w:jc w:val="right"/>
        <w:rPr>
          <w:rFonts w:ascii="Times New Roman" w:hAnsi="Times New Roman"/>
          <w:b/>
          <w:i/>
          <w:sz w:val="24"/>
          <w:szCs w:val="24"/>
        </w:rPr>
      </w:pPr>
      <w:r w:rsidRPr="005C2563">
        <w:rPr>
          <w:rFonts w:ascii="Times New Roman" w:hAnsi="Times New Roman"/>
          <w:b/>
          <w:i/>
          <w:sz w:val="24"/>
          <w:szCs w:val="24"/>
        </w:rPr>
        <w:t>Приложение 3</w:t>
      </w:r>
    </w:p>
    <w:p w14:paraId="4449FD4A" w14:textId="7EF71B6C" w:rsidR="005C2563" w:rsidRDefault="005C2563"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Основные сражения Первой мировой войны</w:t>
      </w:r>
    </w:p>
    <w:p w14:paraId="6C4DB6C7" w14:textId="77777777" w:rsidR="005C2563" w:rsidRPr="005C2563" w:rsidRDefault="005C2563" w:rsidP="00564B98">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118"/>
        <w:gridCol w:w="8531"/>
      </w:tblGrid>
      <w:tr w:rsidR="005C2563" w:rsidRPr="00C855D7" w14:paraId="6260C936" w14:textId="77777777" w:rsidTr="00701AEA">
        <w:tc>
          <w:tcPr>
            <w:tcW w:w="1668" w:type="dxa"/>
            <w:shd w:val="clear" w:color="auto" w:fill="auto"/>
          </w:tcPr>
          <w:p w14:paraId="2CBAAB5D" w14:textId="77777777" w:rsidR="005C2563" w:rsidRPr="005C2563" w:rsidRDefault="005C2563"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Дата</w:t>
            </w:r>
          </w:p>
        </w:tc>
        <w:tc>
          <w:tcPr>
            <w:tcW w:w="4252" w:type="dxa"/>
            <w:shd w:val="clear" w:color="auto" w:fill="auto"/>
          </w:tcPr>
          <w:p w14:paraId="104CE149" w14:textId="77777777" w:rsidR="005C2563" w:rsidRPr="005C2563" w:rsidRDefault="005C2563"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Событие</w:t>
            </w:r>
          </w:p>
        </w:tc>
        <w:tc>
          <w:tcPr>
            <w:tcW w:w="8866" w:type="dxa"/>
            <w:shd w:val="clear" w:color="auto" w:fill="auto"/>
          </w:tcPr>
          <w:p w14:paraId="706B6078" w14:textId="77777777" w:rsidR="005C2563" w:rsidRPr="005C2563" w:rsidRDefault="005C2563"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Итог и значение</w:t>
            </w:r>
          </w:p>
        </w:tc>
      </w:tr>
      <w:tr w:rsidR="005C2563" w:rsidRPr="00C855D7" w14:paraId="00D280F1" w14:textId="77777777" w:rsidTr="00701AEA">
        <w:tc>
          <w:tcPr>
            <w:tcW w:w="1668" w:type="dxa"/>
            <w:shd w:val="clear" w:color="auto" w:fill="auto"/>
          </w:tcPr>
          <w:p w14:paraId="361412EE" w14:textId="77777777" w:rsidR="005C2563" w:rsidRPr="00C855D7" w:rsidRDefault="005C2563" w:rsidP="00564B98">
            <w:pPr>
              <w:spacing w:after="0" w:line="240" w:lineRule="auto"/>
              <w:jc w:val="center"/>
              <w:rPr>
                <w:rFonts w:ascii="Times New Roman" w:hAnsi="Times New Roman"/>
                <w:sz w:val="24"/>
                <w:szCs w:val="24"/>
              </w:rPr>
            </w:pPr>
          </w:p>
        </w:tc>
        <w:tc>
          <w:tcPr>
            <w:tcW w:w="4252" w:type="dxa"/>
            <w:shd w:val="clear" w:color="auto" w:fill="auto"/>
          </w:tcPr>
          <w:p w14:paraId="3B270708" w14:textId="77777777" w:rsidR="005C2563" w:rsidRPr="00C855D7" w:rsidRDefault="005C2563" w:rsidP="00564B98">
            <w:pPr>
              <w:spacing w:after="0" w:line="240" w:lineRule="auto"/>
              <w:jc w:val="center"/>
              <w:rPr>
                <w:rFonts w:ascii="Times New Roman" w:hAnsi="Times New Roman"/>
                <w:sz w:val="24"/>
                <w:szCs w:val="24"/>
              </w:rPr>
            </w:pPr>
          </w:p>
        </w:tc>
        <w:tc>
          <w:tcPr>
            <w:tcW w:w="8866" w:type="dxa"/>
            <w:shd w:val="clear" w:color="auto" w:fill="auto"/>
          </w:tcPr>
          <w:p w14:paraId="21420984" w14:textId="77777777" w:rsidR="005C2563" w:rsidRDefault="005C2563" w:rsidP="00564B98">
            <w:pPr>
              <w:spacing w:after="0" w:line="240" w:lineRule="auto"/>
              <w:jc w:val="center"/>
              <w:rPr>
                <w:rFonts w:ascii="Times New Roman" w:hAnsi="Times New Roman"/>
                <w:sz w:val="24"/>
                <w:szCs w:val="24"/>
              </w:rPr>
            </w:pPr>
          </w:p>
          <w:p w14:paraId="67B3041E" w14:textId="77777777" w:rsidR="005C2563" w:rsidRDefault="005C2563" w:rsidP="00564B98">
            <w:pPr>
              <w:spacing w:after="0" w:line="240" w:lineRule="auto"/>
              <w:jc w:val="center"/>
              <w:rPr>
                <w:rFonts w:ascii="Times New Roman" w:hAnsi="Times New Roman"/>
                <w:sz w:val="24"/>
                <w:szCs w:val="24"/>
              </w:rPr>
            </w:pPr>
          </w:p>
          <w:p w14:paraId="63459E30" w14:textId="77777777" w:rsidR="005C2563" w:rsidRPr="00C855D7" w:rsidRDefault="005C2563" w:rsidP="00564B98">
            <w:pPr>
              <w:spacing w:after="0" w:line="240" w:lineRule="auto"/>
              <w:jc w:val="center"/>
              <w:rPr>
                <w:rFonts w:ascii="Times New Roman" w:hAnsi="Times New Roman"/>
                <w:sz w:val="24"/>
                <w:szCs w:val="24"/>
              </w:rPr>
            </w:pPr>
          </w:p>
        </w:tc>
      </w:tr>
    </w:tbl>
    <w:p w14:paraId="09BDDE1D" w14:textId="77777777" w:rsidR="005C2563" w:rsidRDefault="005C2563" w:rsidP="00564B98">
      <w:pPr>
        <w:spacing w:after="200" w:line="240" w:lineRule="auto"/>
        <w:jc w:val="center"/>
        <w:rPr>
          <w:rFonts w:ascii="Times New Roman" w:hAnsi="Times New Roman"/>
          <w:sz w:val="24"/>
          <w:szCs w:val="24"/>
        </w:rPr>
      </w:pPr>
    </w:p>
    <w:p w14:paraId="54350AE4" w14:textId="3529B9A5" w:rsidR="00F7018B" w:rsidRDefault="00F7018B" w:rsidP="00564B98">
      <w:pPr>
        <w:spacing w:after="0" w:line="240" w:lineRule="auto"/>
        <w:jc w:val="right"/>
        <w:rPr>
          <w:rFonts w:ascii="Times New Roman" w:hAnsi="Times New Roman"/>
          <w:b/>
          <w:i/>
          <w:sz w:val="24"/>
          <w:szCs w:val="24"/>
        </w:rPr>
      </w:pPr>
      <w:r w:rsidRPr="00F7018B">
        <w:rPr>
          <w:rFonts w:ascii="Times New Roman" w:hAnsi="Times New Roman"/>
          <w:b/>
          <w:i/>
          <w:sz w:val="24"/>
          <w:szCs w:val="24"/>
        </w:rPr>
        <w:t>Приложение 4</w:t>
      </w:r>
    </w:p>
    <w:p w14:paraId="6CE20CC3" w14:textId="65DAC500" w:rsidR="004A49EB" w:rsidRPr="00564B98" w:rsidRDefault="00564B98" w:rsidP="00564B98">
      <w:pPr>
        <w:spacing w:after="0" w:line="240" w:lineRule="auto"/>
        <w:jc w:val="center"/>
        <w:rPr>
          <w:rFonts w:ascii="Times New Roman" w:hAnsi="Times New Roman"/>
          <w:b/>
          <w:sz w:val="24"/>
          <w:szCs w:val="24"/>
        </w:rPr>
      </w:pPr>
      <w:r w:rsidRPr="00564B98">
        <w:rPr>
          <w:rFonts w:ascii="Times New Roman" w:hAnsi="Times New Roman"/>
          <w:b/>
          <w:sz w:val="24"/>
          <w:szCs w:val="24"/>
        </w:rPr>
        <w:t xml:space="preserve">Этапы гражданской войны в России» </w:t>
      </w:r>
    </w:p>
    <w:p w14:paraId="2C12BC9E" w14:textId="77777777" w:rsidR="00564B98" w:rsidRDefault="00564B98" w:rsidP="00564B98">
      <w:pPr>
        <w:spacing w:after="0" w:line="240" w:lineRule="auto"/>
        <w:jc w:val="center"/>
        <w:rPr>
          <w:rFonts w:ascii="Times New Roman" w:hAnsi="Times New Roman"/>
          <w:sz w:val="24"/>
          <w:szCs w:val="24"/>
        </w:rPr>
      </w:pPr>
    </w:p>
    <w:tbl>
      <w:tblPr>
        <w:tblStyle w:val="a5"/>
        <w:tblW w:w="0" w:type="auto"/>
        <w:tblLook w:val="04A0" w:firstRow="1" w:lastRow="0" w:firstColumn="1" w:lastColumn="0" w:noHBand="0" w:noVBand="1"/>
      </w:tblPr>
      <w:tblGrid>
        <w:gridCol w:w="3539"/>
        <w:gridCol w:w="10737"/>
      </w:tblGrid>
      <w:tr w:rsidR="00564B98" w14:paraId="0E9EC856" w14:textId="77777777" w:rsidTr="00564B98">
        <w:tc>
          <w:tcPr>
            <w:tcW w:w="3539" w:type="dxa"/>
          </w:tcPr>
          <w:p w14:paraId="581C578E" w14:textId="2DC43B7E" w:rsidR="00564B98" w:rsidRPr="00564B98" w:rsidRDefault="00564B98" w:rsidP="00564B98">
            <w:pPr>
              <w:spacing w:line="240" w:lineRule="auto"/>
              <w:jc w:val="center"/>
              <w:rPr>
                <w:rFonts w:ascii="Times New Roman" w:hAnsi="Times New Roman"/>
                <w:b/>
                <w:sz w:val="24"/>
                <w:szCs w:val="24"/>
              </w:rPr>
            </w:pPr>
            <w:r w:rsidRPr="00564B98">
              <w:rPr>
                <w:rFonts w:ascii="Times New Roman" w:hAnsi="Times New Roman"/>
                <w:b/>
                <w:sz w:val="24"/>
                <w:szCs w:val="24"/>
                <w:lang w:val="en-US"/>
              </w:rPr>
              <w:t>I</w:t>
            </w:r>
            <w:r>
              <w:rPr>
                <w:rFonts w:ascii="Times New Roman" w:hAnsi="Times New Roman"/>
                <w:b/>
                <w:sz w:val="24"/>
                <w:szCs w:val="24"/>
                <w:lang w:val="en-US"/>
              </w:rPr>
              <w:t xml:space="preserve"> </w:t>
            </w:r>
            <w:r>
              <w:rPr>
                <w:rFonts w:ascii="Times New Roman" w:hAnsi="Times New Roman"/>
                <w:b/>
                <w:sz w:val="24"/>
                <w:szCs w:val="24"/>
              </w:rPr>
              <w:t>этап</w:t>
            </w:r>
          </w:p>
        </w:tc>
        <w:tc>
          <w:tcPr>
            <w:tcW w:w="10737" w:type="dxa"/>
          </w:tcPr>
          <w:p w14:paraId="5C2B2691" w14:textId="77777777" w:rsidR="00564B98" w:rsidRDefault="00564B98" w:rsidP="00564B98">
            <w:pPr>
              <w:spacing w:line="240" w:lineRule="auto"/>
              <w:jc w:val="center"/>
              <w:rPr>
                <w:rFonts w:ascii="Times New Roman" w:hAnsi="Times New Roman"/>
                <w:b/>
                <w:i/>
                <w:sz w:val="24"/>
                <w:szCs w:val="24"/>
              </w:rPr>
            </w:pPr>
          </w:p>
          <w:p w14:paraId="5257D54D" w14:textId="77777777" w:rsidR="00564B98" w:rsidRDefault="00564B98" w:rsidP="00564B98">
            <w:pPr>
              <w:spacing w:line="240" w:lineRule="auto"/>
              <w:jc w:val="center"/>
              <w:rPr>
                <w:rFonts w:ascii="Times New Roman" w:hAnsi="Times New Roman"/>
                <w:b/>
                <w:i/>
                <w:sz w:val="24"/>
                <w:szCs w:val="24"/>
              </w:rPr>
            </w:pPr>
          </w:p>
        </w:tc>
      </w:tr>
      <w:tr w:rsidR="00564B98" w14:paraId="3B7C4D31" w14:textId="77777777" w:rsidTr="00564B98">
        <w:tc>
          <w:tcPr>
            <w:tcW w:w="3539" w:type="dxa"/>
          </w:tcPr>
          <w:p w14:paraId="7C784B27" w14:textId="135EB016" w:rsidR="00564B98" w:rsidRPr="00564B98" w:rsidRDefault="00564B98" w:rsidP="00564B98">
            <w:pPr>
              <w:spacing w:line="240" w:lineRule="auto"/>
              <w:jc w:val="center"/>
              <w:rPr>
                <w:rFonts w:ascii="Times New Roman" w:hAnsi="Times New Roman"/>
                <w:b/>
                <w:sz w:val="24"/>
                <w:szCs w:val="24"/>
              </w:rPr>
            </w:pPr>
            <w:r w:rsidRPr="00564B98">
              <w:rPr>
                <w:rFonts w:ascii="Times New Roman" w:hAnsi="Times New Roman"/>
                <w:b/>
                <w:sz w:val="24"/>
                <w:szCs w:val="24"/>
                <w:lang w:val="en-US"/>
              </w:rPr>
              <w:t>II</w:t>
            </w:r>
            <w:r>
              <w:rPr>
                <w:rFonts w:ascii="Times New Roman" w:hAnsi="Times New Roman"/>
                <w:b/>
                <w:sz w:val="24"/>
                <w:szCs w:val="24"/>
              </w:rPr>
              <w:t xml:space="preserve"> этап</w:t>
            </w:r>
          </w:p>
        </w:tc>
        <w:tc>
          <w:tcPr>
            <w:tcW w:w="10737" w:type="dxa"/>
          </w:tcPr>
          <w:p w14:paraId="7E7361B0" w14:textId="77777777" w:rsidR="00564B98" w:rsidRDefault="00564B98" w:rsidP="00564B98">
            <w:pPr>
              <w:spacing w:line="240" w:lineRule="auto"/>
              <w:jc w:val="center"/>
              <w:rPr>
                <w:rFonts w:ascii="Times New Roman" w:hAnsi="Times New Roman"/>
                <w:b/>
                <w:i/>
                <w:sz w:val="24"/>
                <w:szCs w:val="24"/>
              </w:rPr>
            </w:pPr>
          </w:p>
          <w:p w14:paraId="2DE8150D" w14:textId="77777777" w:rsidR="00564B98" w:rsidRDefault="00564B98" w:rsidP="00564B98">
            <w:pPr>
              <w:spacing w:line="240" w:lineRule="auto"/>
              <w:jc w:val="center"/>
              <w:rPr>
                <w:rFonts w:ascii="Times New Roman" w:hAnsi="Times New Roman"/>
                <w:b/>
                <w:i/>
                <w:sz w:val="24"/>
                <w:szCs w:val="24"/>
              </w:rPr>
            </w:pPr>
          </w:p>
        </w:tc>
      </w:tr>
      <w:tr w:rsidR="00564B98" w14:paraId="321C87D2" w14:textId="77777777" w:rsidTr="00564B98">
        <w:tc>
          <w:tcPr>
            <w:tcW w:w="3539" w:type="dxa"/>
          </w:tcPr>
          <w:p w14:paraId="2AAA36DB" w14:textId="32960054" w:rsidR="00564B98" w:rsidRPr="00564B98" w:rsidRDefault="00564B98" w:rsidP="00564B98">
            <w:pPr>
              <w:spacing w:line="240" w:lineRule="auto"/>
              <w:jc w:val="center"/>
              <w:rPr>
                <w:rFonts w:ascii="Times New Roman" w:hAnsi="Times New Roman"/>
                <w:b/>
                <w:sz w:val="24"/>
                <w:szCs w:val="24"/>
              </w:rPr>
            </w:pPr>
            <w:r w:rsidRPr="00564B98">
              <w:rPr>
                <w:rFonts w:ascii="Times New Roman" w:hAnsi="Times New Roman"/>
                <w:b/>
                <w:sz w:val="24"/>
                <w:szCs w:val="24"/>
                <w:lang w:val="en-US"/>
              </w:rPr>
              <w:lastRenderedPageBreak/>
              <w:t>III</w:t>
            </w:r>
            <w:r>
              <w:rPr>
                <w:rFonts w:ascii="Times New Roman" w:hAnsi="Times New Roman"/>
                <w:b/>
                <w:sz w:val="24"/>
                <w:szCs w:val="24"/>
              </w:rPr>
              <w:t xml:space="preserve"> этап</w:t>
            </w:r>
          </w:p>
        </w:tc>
        <w:tc>
          <w:tcPr>
            <w:tcW w:w="10737" w:type="dxa"/>
          </w:tcPr>
          <w:p w14:paraId="2B77950D" w14:textId="77777777" w:rsidR="00564B98" w:rsidRDefault="00564B98" w:rsidP="00564B98">
            <w:pPr>
              <w:spacing w:line="240" w:lineRule="auto"/>
              <w:jc w:val="center"/>
              <w:rPr>
                <w:rFonts w:ascii="Times New Roman" w:hAnsi="Times New Roman"/>
                <w:b/>
                <w:i/>
                <w:sz w:val="24"/>
                <w:szCs w:val="24"/>
              </w:rPr>
            </w:pPr>
          </w:p>
          <w:p w14:paraId="5F07322B" w14:textId="77777777" w:rsidR="00564B98" w:rsidRDefault="00564B98" w:rsidP="00564B98">
            <w:pPr>
              <w:spacing w:line="240" w:lineRule="auto"/>
              <w:jc w:val="center"/>
              <w:rPr>
                <w:rFonts w:ascii="Times New Roman" w:hAnsi="Times New Roman"/>
                <w:b/>
                <w:i/>
                <w:sz w:val="24"/>
                <w:szCs w:val="24"/>
              </w:rPr>
            </w:pPr>
          </w:p>
        </w:tc>
      </w:tr>
      <w:tr w:rsidR="00564B98" w14:paraId="0CCA7896" w14:textId="77777777" w:rsidTr="00564B98">
        <w:tc>
          <w:tcPr>
            <w:tcW w:w="3539" w:type="dxa"/>
          </w:tcPr>
          <w:p w14:paraId="0B9341DC" w14:textId="3F97632B" w:rsidR="00564B98" w:rsidRPr="00564B98" w:rsidRDefault="00564B98" w:rsidP="00564B98">
            <w:pPr>
              <w:spacing w:line="240" w:lineRule="auto"/>
              <w:jc w:val="center"/>
              <w:rPr>
                <w:rFonts w:ascii="Times New Roman" w:hAnsi="Times New Roman"/>
                <w:b/>
                <w:sz w:val="24"/>
                <w:szCs w:val="24"/>
              </w:rPr>
            </w:pPr>
            <w:r w:rsidRPr="00564B98">
              <w:rPr>
                <w:rFonts w:ascii="Times New Roman" w:hAnsi="Times New Roman"/>
                <w:b/>
                <w:sz w:val="24"/>
                <w:szCs w:val="24"/>
                <w:lang w:val="en-US"/>
              </w:rPr>
              <w:t>IV</w:t>
            </w:r>
            <w:r>
              <w:rPr>
                <w:rFonts w:ascii="Times New Roman" w:hAnsi="Times New Roman"/>
                <w:b/>
                <w:sz w:val="24"/>
                <w:szCs w:val="24"/>
              </w:rPr>
              <w:t xml:space="preserve"> этап</w:t>
            </w:r>
          </w:p>
        </w:tc>
        <w:tc>
          <w:tcPr>
            <w:tcW w:w="10737" w:type="dxa"/>
          </w:tcPr>
          <w:p w14:paraId="040211B6" w14:textId="77777777" w:rsidR="00564B98" w:rsidRDefault="00564B98" w:rsidP="00564B98">
            <w:pPr>
              <w:spacing w:line="240" w:lineRule="auto"/>
              <w:jc w:val="center"/>
              <w:rPr>
                <w:rFonts w:ascii="Times New Roman" w:hAnsi="Times New Roman"/>
                <w:b/>
                <w:i/>
                <w:sz w:val="24"/>
                <w:szCs w:val="24"/>
              </w:rPr>
            </w:pPr>
          </w:p>
          <w:p w14:paraId="2B523BBC" w14:textId="77777777" w:rsidR="00564B98" w:rsidRDefault="00564B98" w:rsidP="00564B98">
            <w:pPr>
              <w:spacing w:line="240" w:lineRule="auto"/>
              <w:jc w:val="center"/>
              <w:rPr>
                <w:rFonts w:ascii="Times New Roman" w:hAnsi="Times New Roman"/>
                <w:b/>
                <w:i/>
                <w:sz w:val="24"/>
                <w:szCs w:val="24"/>
              </w:rPr>
            </w:pPr>
          </w:p>
        </w:tc>
      </w:tr>
    </w:tbl>
    <w:p w14:paraId="14C47568" w14:textId="77777777" w:rsidR="00564B98" w:rsidRPr="00F7018B" w:rsidRDefault="00564B98" w:rsidP="00564B98">
      <w:pPr>
        <w:spacing w:after="0" w:line="240" w:lineRule="auto"/>
        <w:jc w:val="center"/>
        <w:rPr>
          <w:rFonts w:ascii="Times New Roman" w:hAnsi="Times New Roman"/>
          <w:b/>
          <w:i/>
          <w:sz w:val="24"/>
          <w:szCs w:val="24"/>
        </w:rPr>
      </w:pPr>
    </w:p>
    <w:p w14:paraId="76B4CCBB" w14:textId="5756EE5F" w:rsidR="004A49EB" w:rsidRDefault="004A49EB" w:rsidP="00564B98">
      <w:pPr>
        <w:spacing w:after="0" w:line="240" w:lineRule="auto"/>
        <w:jc w:val="right"/>
        <w:rPr>
          <w:rFonts w:ascii="Times New Roman" w:hAnsi="Times New Roman"/>
          <w:b/>
          <w:i/>
          <w:sz w:val="24"/>
          <w:szCs w:val="24"/>
        </w:rPr>
      </w:pPr>
      <w:r>
        <w:rPr>
          <w:rFonts w:ascii="Times New Roman" w:hAnsi="Times New Roman"/>
          <w:b/>
          <w:i/>
          <w:sz w:val="24"/>
          <w:szCs w:val="24"/>
        </w:rPr>
        <w:t>Приложение 5</w:t>
      </w:r>
    </w:p>
    <w:p w14:paraId="573228CD" w14:textId="77777777" w:rsidR="004A49EB" w:rsidRDefault="004A49EB" w:rsidP="00564B98">
      <w:pPr>
        <w:spacing w:after="0" w:line="240" w:lineRule="auto"/>
        <w:jc w:val="center"/>
        <w:rPr>
          <w:rFonts w:ascii="Times New Roman" w:hAnsi="Times New Roman"/>
          <w:b/>
          <w:sz w:val="24"/>
          <w:szCs w:val="24"/>
        </w:rPr>
      </w:pPr>
      <w:r w:rsidRPr="004A49EB">
        <w:rPr>
          <w:rFonts w:ascii="Times New Roman" w:hAnsi="Times New Roman"/>
          <w:b/>
          <w:sz w:val="24"/>
          <w:szCs w:val="24"/>
        </w:rPr>
        <w:t xml:space="preserve">Внутренняя политика СССР в 20-30-е годы </w:t>
      </w:r>
    </w:p>
    <w:p w14:paraId="3A543091" w14:textId="77777777" w:rsidR="004A49EB" w:rsidRPr="004A49EB" w:rsidRDefault="004A49EB" w:rsidP="00564B98">
      <w:pPr>
        <w:spacing w:after="0" w:line="240" w:lineRule="auto"/>
        <w:jc w:val="center"/>
        <w:rPr>
          <w:rFonts w:ascii="Times New Roman" w:hAnsi="Times New Roman"/>
          <w:b/>
          <w:sz w:val="24"/>
          <w:szCs w:val="24"/>
        </w:rPr>
      </w:pPr>
    </w:p>
    <w:tbl>
      <w:tblPr>
        <w:tblStyle w:val="a5"/>
        <w:tblW w:w="0" w:type="auto"/>
        <w:tblLook w:val="04A0" w:firstRow="1" w:lastRow="0" w:firstColumn="1" w:lastColumn="0" w:noHBand="0" w:noVBand="1"/>
      </w:tblPr>
      <w:tblGrid>
        <w:gridCol w:w="4673"/>
        <w:gridCol w:w="9603"/>
      </w:tblGrid>
      <w:tr w:rsidR="004A49EB" w:rsidRPr="004A49EB" w14:paraId="71D94B62" w14:textId="77777777" w:rsidTr="00701AEA">
        <w:tc>
          <w:tcPr>
            <w:tcW w:w="4673" w:type="dxa"/>
          </w:tcPr>
          <w:p w14:paraId="4AD7FA53" w14:textId="77777777" w:rsidR="004A49EB" w:rsidRPr="004A49EB" w:rsidRDefault="004A49EB" w:rsidP="00564B98">
            <w:pPr>
              <w:spacing w:line="240" w:lineRule="auto"/>
              <w:rPr>
                <w:rFonts w:ascii="Times New Roman" w:hAnsi="Times New Roman"/>
                <w:b/>
                <w:sz w:val="24"/>
              </w:rPr>
            </w:pPr>
            <w:r w:rsidRPr="004A49EB">
              <w:rPr>
                <w:rFonts w:ascii="Times New Roman" w:hAnsi="Times New Roman"/>
                <w:b/>
                <w:sz w:val="24"/>
              </w:rPr>
              <w:t>Образование</w:t>
            </w:r>
          </w:p>
        </w:tc>
        <w:tc>
          <w:tcPr>
            <w:tcW w:w="9603" w:type="dxa"/>
          </w:tcPr>
          <w:p w14:paraId="07EE2292" w14:textId="77777777" w:rsidR="004A49EB" w:rsidRDefault="004A49EB" w:rsidP="00564B98">
            <w:pPr>
              <w:spacing w:line="240" w:lineRule="auto"/>
              <w:rPr>
                <w:rFonts w:ascii="Times New Roman" w:hAnsi="Times New Roman"/>
                <w:b/>
                <w:sz w:val="24"/>
              </w:rPr>
            </w:pPr>
          </w:p>
          <w:p w14:paraId="5AAB1F36" w14:textId="77777777" w:rsidR="00564B98" w:rsidRPr="004A49EB" w:rsidRDefault="00564B98" w:rsidP="00564B98">
            <w:pPr>
              <w:spacing w:line="240" w:lineRule="auto"/>
              <w:rPr>
                <w:rFonts w:ascii="Times New Roman" w:hAnsi="Times New Roman"/>
                <w:b/>
                <w:sz w:val="24"/>
              </w:rPr>
            </w:pPr>
          </w:p>
        </w:tc>
      </w:tr>
      <w:tr w:rsidR="004A49EB" w:rsidRPr="004A49EB" w14:paraId="6A0D87EE" w14:textId="77777777" w:rsidTr="00701AEA">
        <w:tc>
          <w:tcPr>
            <w:tcW w:w="4673" w:type="dxa"/>
          </w:tcPr>
          <w:p w14:paraId="382DD69A" w14:textId="77777777" w:rsidR="004A49EB" w:rsidRPr="004A49EB" w:rsidRDefault="004A49EB" w:rsidP="00564B98">
            <w:pPr>
              <w:spacing w:line="240" w:lineRule="auto"/>
              <w:rPr>
                <w:rFonts w:ascii="Times New Roman" w:hAnsi="Times New Roman"/>
                <w:b/>
                <w:sz w:val="24"/>
              </w:rPr>
            </w:pPr>
            <w:r w:rsidRPr="004A49EB">
              <w:rPr>
                <w:rFonts w:ascii="Times New Roman" w:hAnsi="Times New Roman"/>
                <w:b/>
                <w:sz w:val="24"/>
              </w:rPr>
              <w:t>Конституция</w:t>
            </w:r>
          </w:p>
        </w:tc>
        <w:tc>
          <w:tcPr>
            <w:tcW w:w="9603" w:type="dxa"/>
          </w:tcPr>
          <w:p w14:paraId="55B1025F" w14:textId="77777777" w:rsidR="004A49EB" w:rsidRDefault="004A49EB" w:rsidP="00564B98">
            <w:pPr>
              <w:spacing w:line="240" w:lineRule="auto"/>
              <w:rPr>
                <w:rFonts w:ascii="Times New Roman" w:hAnsi="Times New Roman"/>
                <w:b/>
                <w:sz w:val="24"/>
              </w:rPr>
            </w:pPr>
          </w:p>
          <w:p w14:paraId="518EB047" w14:textId="77777777" w:rsidR="00564B98" w:rsidRPr="004A49EB" w:rsidRDefault="00564B98" w:rsidP="00564B98">
            <w:pPr>
              <w:spacing w:line="240" w:lineRule="auto"/>
              <w:rPr>
                <w:rFonts w:ascii="Times New Roman" w:hAnsi="Times New Roman"/>
                <w:b/>
                <w:sz w:val="24"/>
              </w:rPr>
            </w:pPr>
          </w:p>
        </w:tc>
      </w:tr>
      <w:tr w:rsidR="004A49EB" w:rsidRPr="004A49EB" w14:paraId="603EE6EF" w14:textId="77777777" w:rsidTr="00701AEA">
        <w:tc>
          <w:tcPr>
            <w:tcW w:w="4673" w:type="dxa"/>
          </w:tcPr>
          <w:p w14:paraId="2424A422" w14:textId="77777777" w:rsidR="004A49EB" w:rsidRPr="004A49EB" w:rsidRDefault="004A49EB" w:rsidP="00564B98">
            <w:pPr>
              <w:spacing w:line="240" w:lineRule="auto"/>
              <w:rPr>
                <w:rFonts w:ascii="Times New Roman" w:hAnsi="Times New Roman"/>
                <w:b/>
                <w:sz w:val="24"/>
              </w:rPr>
            </w:pPr>
            <w:r w:rsidRPr="004A49EB">
              <w:rPr>
                <w:rFonts w:ascii="Times New Roman" w:hAnsi="Times New Roman"/>
                <w:b/>
                <w:sz w:val="24"/>
              </w:rPr>
              <w:t>Этапы внутрипартийной борьбы</w:t>
            </w:r>
          </w:p>
        </w:tc>
        <w:tc>
          <w:tcPr>
            <w:tcW w:w="9603" w:type="dxa"/>
          </w:tcPr>
          <w:p w14:paraId="02B4CD5C" w14:textId="77777777" w:rsidR="004A49EB" w:rsidRDefault="004A49EB" w:rsidP="00564B98">
            <w:pPr>
              <w:spacing w:line="240" w:lineRule="auto"/>
              <w:rPr>
                <w:rFonts w:ascii="Times New Roman" w:hAnsi="Times New Roman"/>
                <w:b/>
                <w:sz w:val="24"/>
              </w:rPr>
            </w:pPr>
          </w:p>
          <w:p w14:paraId="2CB96AB2" w14:textId="77777777" w:rsidR="00564B98" w:rsidRPr="004A49EB" w:rsidRDefault="00564B98" w:rsidP="00564B98">
            <w:pPr>
              <w:spacing w:line="240" w:lineRule="auto"/>
              <w:rPr>
                <w:rFonts w:ascii="Times New Roman" w:hAnsi="Times New Roman"/>
                <w:b/>
                <w:sz w:val="24"/>
              </w:rPr>
            </w:pPr>
          </w:p>
        </w:tc>
      </w:tr>
      <w:tr w:rsidR="004A49EB" w:rsidRPr="004A49EB" w14:paraId="3ED3D348" w14:textId="77777777" w:rsidTr="00701AEA">
        <w:tc>
          <w:tcPr>
            <w:tcW w:w="4673" w:type="dxa"/>
          </w:tcPr>
          <w:p w14:paraId="682E4879" w14:textId="77777777" w:rsidR="004A49EB" w:rsidRPr="004A49EB" w:rsidRDefault="004A49EB" w:rsidP="00564B98">
            <w:pPr>
              <w:spacing w:line="240" w:lineRule="auto"/>
              <w:rPr>
                <w:rFonts w:ascii="Times New Roman" w:hAnsi="Times New Roman"/>
                <w:b/>
                <w:sz w:val="24"/>
              </w:rPr>
            </w:pPr>
            <w:r w:rsidRPr="004A49EB">
              <w:rPr>
                <w:rFonts w:ascii="Times New Roman" w:hAnsi="Times New Roman"/>
                <w:b/>
                <w:sz w:val="24"/>
              </w:rPr>
              <w:t>Формирование системы ГУЛАГ</w:t>
            </w:r>
          </w:p>
        </w:tc>
        <w:tc>
          <w:tcPr>
            <w:tcW w:w="9603" w:type="dxa"/>
          </w:tcPr>
          <w:p w14:paraId="6D36E38A" w14:textId="77777777" w:rsidR="004A49EB" w:rsidRDefault="004A49EB" w:rsidP="00564B98">
            <w:pPr>
              <w:spacing w:line="240" w:lineRule="auto"/>
              <w:rPr>
                <w:rFonts w:ascii="Times New Roman" w:hAnsi="Times New Roman"/>
                <w:b/>
                <w:sz w:val="24"/>
              </w:rPr>
            </w:pPr>
          </w:p>
          <w:p w14:paraId="529F2824" w14:textId="77777777" w:rsidR="00564B98" w:rsidRPr="004A49EB" w:rsidRDefault="00564B98" w:rsidP="00564B98">
            <w:pPr>
              <w:spacing w:line="240" w:lineRule="auto"/>
              <w:rPr>
                <w:rFonts w:ascii="Times New Roman" w:hAnsi="Times New Roman"/>
                <w:b/>
                <w:sz w:val="24"/>
              </w:rPr>
            </w:pPr>
          </w:p>
        </w:tc>
      </w:tr>
      <w:tr w:rsidR="004A49EB" w:rsidRPr="004A49EB" w14:paraId="1B9867A6" w14:textId="77777777" w:rsidTr="00701AEA">
        <w:tc>
          <w:tcPr>
            <w:tcW w:w="4673" w:type="dxa"/>
          </w:tcPr>
          <w:p w14:paraId="5F5D41B4" w14:textId="77777777" w:rsidR="004A49EB" w:rsidRPr="004A49EB" w:rsidRDefault="004A49EB" w:rsidP="00564B98">
            <w:pPr>
              <w:spacing w:line="240" w:lineRule="auto"/>
              <w:rPr>
                <w:rFonts w:ascii="Times New Roman" w:hAnsi="Times New Roman"/>
                <w:b/>
                <w:sz w:val="24"/>
              </w:rPr>
            </w:pPr>
            <w:r w:rsidRPr="004A49EB">
              <w:rPr>
                <w:rFonts w:ascii="Times New Roman" w:hAnsi="Times New Roman"/>
                <w:b/>
                <w:sz w:val="24"/>
              </w:rPr>
              <w:t>Культурная революция</w:t>
            </w:r>
          </w:p>
        </w:tc>
        <w:tc>
          <w:tcPr>
            <w:tcW w:w="9603" w:type="dxa"/>
          </w:tcPr>
          <w:p w14:paraId="6DC409E9" w14:textId="77777777" w:rsidR="004A49EB" w:rsidRDefault="004A49EB" w:rsidP="00564B98">
            <w:pPr>
              <w:spacing w:line="240" w:lineRule="auto"/>
              <w:rPr>
                <w:rFonts w:ascii="Times New Roman" w:hAnsi="Times New Roman"/>
                <w:b/>
                <w:sz w:val="24"/>
              </w:rPr>
            </w:pPr>
          </w:p>
          <w:p w14:paraId="17AE7A59" w14:textId="77777777" w:rsidR="00564B98" w:rsidRPr="004A49EB" w:rsidRDefault="00564B98" w:rsidP="00564B98">
            <w:pPr>
              <w:spacing w:line="240" w:lineRule="auto"/>
              <w:rPr>
                <w:rFonts w:ascii="Times New Roman" w:hAnsi="Times New Roman"/>
                <w:b/>
                <w:sz w:val="24"/>
              </w:rPr>
            </w:pPr>
          </w:p>
        </w:tc>
      </w:tr>
      <w:tr w:rsidR="004A49EB" w:rsidRPr="004A49EB" w14:paraId="50973EAE" w14:textId="77777777" w:rsidTr="00701AEA">
        <w:tc>
          <w:tcPr>
            <w:tcW w:w="4673" w:type="dxa"/>
          </w:tcPr>
          <w:p w14:paraId="40CD1170" w14:textId="77777777" w:rsidR="004A49EB" w:rsidRPr="004A49EB" w:rsidRDefault="004A49EB" w:rsidP="00564B98">
            <w:pPr>
              <w:spacing w:line="240" w:lineRule="auto"/>
              <w:rPr>
                <w:rFonts w:ascii="Times New Roman" w:hAnsi="Times New Roman"/>
                <w:b/>
                <w:sz w:val="24"/>
              </w:rPr>
            </w:pPr>
            <w:r w:rsidRPr="004A49EB">
              <w:rPr>
                <w:rFonts w:ascii="Times New Roman" w:hAnsi="Times New Roman"/>
                <w:b/>
                <w:sz w:val="24"/>
              </w:rPr>
              <w:t>Репрессии</w:t>
            </w:r>
          </w:p>
        </w:tc>
        <w:tc>
          <w:tcPr>
            <w:tcW w:w="9603" w:type="dxa"/>
          </w:tcPr>
          <w:p w14:paraId="14BD2C41" w14:textId="77777777" w:rsidR="004A49EB" w:rsidRDefault="004A49EB" w:rsidP="00564B98">
            <w:pPr>
              <w:spacing w:line="240" w:lineRule="auto"/>
              <w:rPr>
                <w:rFonts w:ascii="Times New Roman" w:hAnsi="Times New Roman"/>
                <w:b/>
                <w:sz w:val="24"/>
              </w:rPr>
            </w:pPr>
          </w:p>
          <w:p w14:paraId="1622D021" w14:textId="77777777" w:rsidR="00564B98" w:rsidRPr="004A49EB" w:rsidRDefault="00564B98" w:rsidP="00564B98">
            <w:pPr>
              <w:spacing w:line="240" w:lineRule="auto"/>
              <w:rPr>
                <w:rFonts w:ascii="Times New Roman" w:hAnsi="Times New Roman"/>
                <w:b/>
                <w:sz w:val="24"/>
              </w:rPr>
            </w:pPr>
          </w:p>
        </w:tc>
      </w:tr>
      <w:tr w:rsidR="004A49EB" w:rsidRPr="004A49EB" w14:paraId="45A5C7DD" w14:textId="77777777" w:rsidTr="00701AEA">
        <w:tc>
          <w:tcPr>
            <w:tcW w:w="4673" w:type="dxa"/>
          </w:tcPr>
          <w:p w14:paraId="554C77FF" w14:textId="77777777" w:rsidR="004A49EB" w:rsidRPr="004A49EB" w:rsidRDefault="004A49EB" w:rsidP="00564B98">
            <w:pPr>
              <w:spacing w:line="240" w:lineRule="auto"/>
              <w:rPr>
                <w:rFonts w:ascii="Times New Roman" w:hAnsi="Times New Roman"/>
                <w:b/>
                <w:sz w:val="24"/>
              </w:rPr>
            </w:pPr>
            <w:r w:rsidRPr="004A49EB">
              <w:rPr>
                <w:rFonts w:ascii="Times New Roman" w:hAnsi="Times New Roman"/>
                <w:b/>
                <w:sz w:val="24"/>
              </w:rPr>
              <w:t>Начало сталинских реформ по модернизации экономики</w:t>
            </w:r>
          </w:p>
        </w:tc>
        <w:tc>
          <w:tcPr>
            <w:tcW w:w="9603" w:type="dxa"/>
          </w:tcPr>
          <w:p w14:paraId="71A442DB" w14:textId="77777777" w:rsidR="004A49EB" w:rsidRPr="004A49EB" w:rsidRDefault="004A49EB" w:rsidP="00564B98">
            <w:pPr>
              <w:spacing w:line="240" w:lineRule="auto"/>
              <w:rPr>
                <w:rFonts w:ascii="Times New Roman" w:hAnsi="Times New Roman"/>
                <w:b/>
                <w:sz w:val="24"/>
              </w:rPr>
            </w:pPr>
          </w:p>
        </w:tc>
      </w:tr>
      <w:tr w:rsidR="004A49EB" w:rsidRPr="004A49EB" w14:paraId="1219ADC2" w14:textId="77777777" w:rsidTr="00701AEA">
        <w:tc>
          <w:tcPr>
            <w:tcW w:w="4673" w:type="dxa"/>
          </w:tcPr>
          <w:p w14:paraId="03F15051" w14:textId="77777777" w:rsidR="004A49EB" w:rsidRPr="004A49EB" w:rsidRDefault="004A49EB" w:rsidP="00564B98">
            <w:pPr>
              <w:spacing w:line="240" w:lineRule="auto"/>
              <w:rPr>
                <w:rFonts w:ascii="Times New Roman" w:hAnsi="Times New Roman"/>
                <w:b/>
                <w:sz w:val="24"/>
              </w:rPr>
            </w:pPr>
            <w:r w:rsidRPr="004A49EB">
              <w:rPr>
                <w:rFonts w:ascii="Times New Roman" w:hAnsi="Times New Roman"/>
                <w:b/>
                <w:sz w:val="24"/>
              </w:rPr>
              <w:t>Итоги внутренней политики СССР в 20-30-е гг.</w:t>
            </w:r>
          </w:p>
        </w:tc>
        <w:tc>
          <w:tcPr>
            <w:tcW w:w="9603" w:type="dxa"/>
          </w:tcPr>
          <w:p w14:paraId="5BA2DD89" w14:textId="77777777" w:rsidR="004A49EB" w:rsidRPr="004A49EB" w:rsidRDefault="004A49EB" w:rsidP="00564B98">
            <w:pPr>
              <w:spacing w:line="240" w:lineRule="auto"/>
              <w:rPr>
                <w:rFonts w:ascii="Times New Roman" w:hAnsi="Times New Roman"/>
                <w:b/>
                <w:sz w:val="24"/>
              </w:rPr>
            </w:pPr>
          </w:p>
        </w:tc>
      </w:tr>
    </w:tbl>
    <w:p w14:paraId="7E2BAEE9" w14:textId="77777777" w:rsidR="004A49EB" w:rsidRDefault="004A49EB" w:rsidP="00564B98">
      <w:pPr>
        <w:spacing w:after="0" w:line="240" w:lineRule="auto"/>
      </w:pPr>
    </w:p>
    <w:p w14:paraId="6FD84834" w14:textId="77777777" w:rsidR="004A49EB" w:rsidRDefault="004A49EB" w:rsidP="00564B98">
      <w:pPr>
        <w:spacing w:after="0" w:line="240" w:lineRule="auto"/>
        <w:jc w:val="center"/>
        <w:rPr>
          <w:rFonts w:ascii="Times New Roman" w:hAnsi="Times New Roman"/>
          <w:b/>
          <w:i/>
          <w:sz w:val="24"/>
          <w:szCs w:val="24"/>
        </w:rPr>
      </w:pPr>
    </w:p>
    <w:p w14:paraId="352DD347" w14:textId="77365952" w:rsidR="00591E45" w:rsidRDefault="00F7018B" w:rsidP="00564B98">
      <w:pPr>
        <w:spacing w:after="0" w:line="240" w:lineRule="auto"/>
        <w:jc w:val="right"/>
        <w:rPr>
          <w:rFonts w:ascii="Times New Roman" w:hAnsi="Times New Roman"/>
          <w:b/>
          <w:i/>
          <w:sz w:val="24"/>
          <w:szCs w:val="24"/>
        </w:rPr>
      </w:pPr>
      <w:r w:rsidRPr="00F7018B">
        <w:rPr>
          <w:rFonts w:ascii="Times New Roman" w:hAnsi="Times New Roman"/>
          <w:b/>
          <w:i/>
          <w:sz w:val="24"/>
          <w:szCs w:val="24"/>
        </w:rPr>
        <w:t>Приложение 6</w:t>
      </w:r>
    </w:p>
    <w:p w14:paraId="4F39A53C" w14:textId="0CD2D53F" w:rsidR="00F7018B" w:rsidRPr="00F7018B" w:rsidRDefault="00F7018B" w:rsidP="00564B98">
      <w:pPr>
        <w:spacing w:after="0" w:line="240" w:lineRule="auto"/>
        <w:jc w:val="center"/>
        <w:rPr>
          <w:rFonts w:ascii="Times New Roman" w:hAnsi="Times New Roman"/>
          <w:b/>
          <w:sz w:val="24"/>
          <w:szCs w:val="24"/>
        </w:rPr>
      </w:pPr>
      <w:r w:rsidRPr="00F7018B">
        <w:rPr>
          <w:rFonts w:ascii="Times New Roman" w:hAnsi="Times New Roman"/>
          <w:b/>
          <w:sz w:val="24"/>
          <w:szCs w:val="24"/>
        </w:rPr>
        <w:t>Основные сражения Великой Отечественной войны</w:t>
      </w:r>
    </w:p>
    <w:p w14:paraId="0F4B8212" w14:textId="77777777" w:rsidR="00F7018B" w:rsidRDefault="00F7018B" w:rsidP="00564B98">
      <w:pPr>
        <w:spacing w:after="0" w:line="240" w:lineRule="auto"/>
        <w:jc w:val="center"/>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4118"/>
        <w:gridCol w:w="8531"/>
      </w:tblGrid>
      <w:tr w:rsidR="00F7018B" w:rsidRPr="00C855D7" w14:paraId="52DE0B90" w14:textId="77777777" w:rsidTr="00701AEA">
        <w:tc>
          <w:tcPr>
            <w:tcW w:w="1668" w:type="dxa"/>
            <w:shd w:val="clear" w:color="auto" w:fill="auto"/>
          </w:tcPr>
          <w:p w14:paraId="0CC2887F" w14:textId="77777777" w:rsidR="00F7018B" w:rsidRPr="005C2563" w:rsidRDefault="00F7018B"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Дата</w:t>
            </w:r>
          </w:p>
        </w:tc>
        <w:tc>
          <w:tcPr>
            <w:tcW w:w="4252" w:type="dxa"/>
            <w:shd w:val="clear" w:color="auto" w:fill="auto"/>
          </w:tcPr>
          <w:p w14:paraId="1DFB22A4" w14:textId="77777777" w:rsidR="00F7018B" w:rsidRPr="005C2563" w:rsidRDefault="00F7018B"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Событие</w:t>
            </w:r>
          </w:p>
        </w:tc>
        <w:tc>
          <w:tcPr>
            <w:tcW w:w="8866" w:type="dxa"/>
            <w:shd w:val="clear" w:color="auto" w:fill="auto"/>
          </w:tcPr>
          <w:p w14:paraId="466CB163" w14:textId="77777777" w:rsidR="00F7018B" w:rsidRPr="005C2563" w:rsidRDefault="00F7018B" w:rsidP="00564B98">
            <w:pPr>
              <w:spacing w:after="0" w:line="240" w:lineRule="auto"/>
              <w:jc w:val="center"/>
              <w:rPr>
                <w:rFonts w:ascii="Times New Roman" w:hAnsi="Times New Roman"/>
                <w:b/>
                <w:sz w:val="24"/>
                <w:szCs w:val="24"/>
              </w:rPr>
            </w:pPr>
            <w:r w:rsidRPr="005C2563">
              <w:rPr>
                <w:rFonts w:ascii="Times New Roman" w:hAnsi="Times New Roman"/>
                <w:b/>
                <w:sz w:val="24"/>
                <w:szCs w:val="24"/>
              </w:rPr>
              <w:t>Итог и значение</w:t>
            </w:r>
          </w:p>
        </w:tc>
      </w:tr>
      <w:tr w:rsidR="00F7018B" w:rsidRPr="00C855D7" w14:paraId="56E5F6CB" w14:textId="77777777" w:rsidTr="00701AEA">
        <w:tc>
          <w:tcPr>
            <w:tcW w:w="1668" w:type="dxa"/>
            <w:shd w:val="clear" w:color="auto" w:fill="auto"/>
          </w:tcPr>
          <w:p w14:paraId="2B6E8308" w14:textId="77777777" w:rsidR="00F7018B" w:rsidRPr="00C855D7" w:rsidRDefault="00F7018B" w:rsidP="00564B98">
            <w:pPr>
              <w:spacing w:after="0" w:line="240" w:lineRule="auto"/>
              <w:jc w:val="center"/>
              <w:rPr>
                <w:rFonts w:ascii="Times New Roman" w:hAnsi="Times New Roman"/>
                <w:sz w:val="24"/>
                <w:szCs w:val="24"/>
              </w:rPr>
            </w:pPr>
          </w:p>
        </w:tc>
        <w:tc>
          <w:tcPr>
            <w:tcW w:w="4252" w:type="dxa"/>
            <w:shd w:val="clear" w:color="auto" w:fill="auto"/>
          </w:tcPr>
          <w:p w14:paraId="49A59D14" w14:textId="77777777" w:rsidR="00F7018B" w:rsidRPr="00C855D7" w:rsidRDefault="00F7018B" w:rsidP="00564B98">
            <w:pPr>
              <w:spacing w:after="0" w:line="240" w:lineRule="auto"/>
              <w:jc w:val="center"/>
              <w:rPr>
                <w:rFonts w:ascii="Times New Roman" w:hAnsi="Times New Roman"/>
                <w:sz w:val="24"/>
                <w:szCs w:val="24"/>
              </w:rPr>
            </w:pPr>
          </w:p>
        </w:tc>
        <w:tc>
          <w:tcPr>
            <w:tcW w:w="8866" w:type="dxa"/>
            <w:shd w:val="clear" w:color="auto" w:fill="auto"/>
          </w:tcPr>
          <w:p w14:paraId="7187D391" w14:textId="77777777" w:rsidR="00F7018B" w:rsidRDefault="00F7018B" w:rsidP="00564B98">
            <w:pPr>
              <w:spacing w:after="0" w:line="240" w:lineRule="auto"/>
              <w:jc w:val="center"/>
              <w:rPr>
                <w:rFonts w:ascii="Times New Roman" w:hAnsi="Times New Roman"/>
                <w:sz w:val="24"/>
                <w:szCs w:val="24"/>
              </w:rPr>
            </w:pPr>
          </w:p>
          <w:p w14:paraId="02CC5093" w14:textId="77777777" w:rsidR="00F7018B" w:rsidRDefault="00F7018B" w:rsidP="00564B98">
            <w:pPr>
              <w:spacing w:after="0" w:line="240" w:lineRule="auto"/>
              <w:jc w:val="center"/>
              <w:rPr>
                <w:rFonts w:ascii="Times New Roman" w:hAnsi="Times New Roman"/>
                <w:sz w:val="24"/>
                <w:szCs w:val="24"/>
              </w:rPr>
            </w:pPr>
          </w:p>
          <w:p w14:paraId="733BC448" w14:textId="77777777" w:rsidR="00F7018B" w:rsidRPr="00C855D7" w:rsidRDefault="00F7018B" w:rsidP="00564B98">
            <w:pPr>
              <w:spacing w:after="0" w:line="240" w:lineRule="auto"/>
              <w:jc w:val="center"/>
              <w:rPr>
                <w:rFonts w:ascii="Times New Roman" w:hAnsi="Times New Roman"/>
                <w:sz w:val="24"/>
                <w:szCs w:val="24"/>
              </w:rPr>
            </w:pPr>
          </w:p>
        </w:tc>
      </w:tr>
    </w:tbl>
    <w:p w14:paraId="0D685860" w14:textId="1196E8C3" w:rsidR="009B6DE3" w:rsidRDefault="00564B98" w:rsidP="00564B98">
      <w:pPr>
        <w:spacing w:line="259" w:lineRule="auto"/>
      </w:pPr>
      <w:r>
        <w:br w:type="page"/>
      </w:r>
    </w:p>
    <w:p w14:paraId="54EAA999" w14:textId="77777777" w:rsidR="00F242A3" w:rsidRDefault="00F242A3" w:rsidP="00564B98">
      <w:pPr>
        <w:sectPr w:rsidR="00F242A3" w:rsidSect="0032256E">
          <w:pgSz w:w="16838" w:h="11906" w:orient="landscape"/>
          <w:pgMar w:top="1134" w:right="851" w:bottom="1134" w:left="1701" w:header="708" w:footer="708" w:gutter="0"/>
          <w:cols w:space="708"/>
          <w:docGrid w:linePitch="360"/>
        </w:sectPr>
      </w:pPr>
    </w:p>
    <w:p w14:paraId="15BF502C" w14:textId="66A14BED" w:rsidR="009B6DE3" w:rsidRPr="00F242A3" w:rsidRDefault="009B6DE3" w:rsidP="00F242A3">
      <w:pPr>
        <w:spacing w:after="0" w:line="240" w:lineRule="auto"/>
        <w:jc w:val="center"/>
        <w:rPr>
          <w:rFonts w:ascii="Times New Roman" w:hAnsi="Times New Roman"/>
          <w:b/>
          <w:bCs/>
          <w:sz w:val="24"/>
          <w:szCs w:val="24"/>
        </w:rPr>
      </w:pPr>
      <w:r w:rsidRPr="00F242A3">
        <w:rPr>
          <w:rFonts w:ascii="Times New Roman" w:hAnsi="Times New Roman"/>
          <w:b/>
          <w:sz w:val="24"/>
          <w:szCs w:val="24"/>
        </w:rPr>
        <w:lastRenderedPageBreak/>
        <w:t>Примерный тест</w:t>
      </w:r>
      <w:r w:rsidR="00564B98" w:rsidRPr="00F242A3">
        <w:rPr>
          <w:rFonts w:ascii="Times New Roman" w:hAnsi="Times New Roman"/>
          <w:b/>
          <w:bCs/>
          <w:sz w:val="24"/>
          <w:szCs w:val="24"/>
        </w:rPr>
        <w:t xml:space="preserve"> (Базовый уровень)</w:t>
      </w:r>
    </w:p>
    <w:p w14:paraId="44281676"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3E378A96" w14:textId="15D2DABA"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t>1.</w:t>
      </w:r>
      <w:r w:rsidRPr="00F242A3">
        <w:rPr>
          <w:rFonts w:ascii="Times New Roman" w:eastAsia="Times New Roman" w:hAnsi="Times New Roman"/>
          <w:b/>
          <w:color w:val="000000"/>
          <w:sz w:val="24"/>
          <w:szCs w:val="24"/>
          <w:lang w:eastAsia="ru-RU"/>
        </w:rPr>
        <w:t> Расположите в хронологической последовательности:</w:t>
      </w:r>
    </w:p>
    <w:p w14:paraId="73CC84B7"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а) выступление по радио Сталина с обращением к народу;</w:t>
      </w:r>
    </w:p>
    <w:p w14:paraId="080C53B9"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б) подписание приказа № 270;</w:t>
      </w:r>
    </w:p>
    <w:p w14:paraId="5BF4A1C5"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 образование ГКО;</w:t>
      </w:r>
    </w:p>
    <w:p w14:paraId="52EED9EF"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г) контрнаступление советских войск под Москвой;</w:t>
      </w:r>
    </w:p>
    <w:p w14:paraId="302B77B9"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д) образование Ставки главного командования;</w:t>
      </w:r>
    </w:p>
    <w:p w14:paraId="0E9CBC24"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е) Сталин возглавил Ставку Верховного главнокомандования;</w:t>
      </w:r>
    </w:p>
    <w:p w14:paraId="2DEA72F1"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ж) начало ВОВ.</w:t>
      </w:r>
    </w:p>
    <w:p w14:paraId="1648546E"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p>
    <w:p w14:paraId="6FDBC15F" w14:textId="551DBD8D"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t>2. </w:t>
      </w:r>
      <w:r w:rsidRPr="00F242A3">
        <w:rPr>
          <w:rFonts w:ascii="Times New Roman" w:eastAsia="Times New Roman" w:hAnsi="Times New Roman"/>
          <w:b/>
          <w:color w:val="000000"/>
          <w:sz w:val="24"/>
          <w:szCs w:val="24"/>
          <w:lang w:eastAsia="ru-RU"/>
        </w:rPr>
        <w:t>Вторая мировая война началась:</w:t>
      </w:r>
    </w:p>
    <w:p w14:paraId="5C96494E" w14:textId="22C1C82F" w:rsidR="00F242A3" w:rsidRPr="00F242A3" w:rsidRDefault="00F242A3" w:rsidP="00F242A3">
      <w:pPr>
        <w:pStyle w:val="a3"/>
        <w:numPr>
          <w:ilvl w:val="0"/>
          <w:numId w:val="34"/>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22 июня 1939 г.</w:t>
      </w:r>
    </w:p>
    <w:p w14:paraId="0C870F7A" w14:textId="159F7E6D" w:rsidR="00F242A3" w:rsidRPr="00F242A3" w:rsidRDefault="00F242A3" w:rsidP="00F242A3">
      <w:pPr>
        <w:pStyle w:val="a3"/>
        <w:numPr>
          <w:ilvl w:val="0"/>
          <w:numId w:val="34"/>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22 июня 1941 г.</w:t>
      </w:r>
    </w:p>
    <w:p w14:paraId="34698281" w14:textId="6BD64199" w:rsidR="00F242A3" w:rsidRPr="00F242A3" w:rsidRDefault="00F242A3" w:rsidP="00F242A3">
      <w:pPr>
        <w:pStyle w:val="a3"/>
        <w:numPr>
          <w:ilvl w:val="0"/>
          <w:numId w:val="34"/>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1 сентября 1939 г.</w:t>
      </w:r>
    </w:p>
    <w:p w14:paraId="4EC057C5" w14:textId="4FD2FA39" w:rsidR="00F242A3" w:rsidRPr="00F242A3" w:rsidRDefault="00F242A3" w:rsidP="00F242A3">
      <w:pPr>
        <w:pStyle w:val="a3"/>
        <w:numPr>
          <w:ilvl w:val="0"/>
          <w:numId w:val="34"/>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1 сентября 1941г.</w:t>
      </w:r>
    </w:p>
    <w:p w14:paraId="00562AEB"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p>
    <w:p w14:paraId="04B9194B" w14:textId="70FDBBF6"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bCs/>
          <w:color w:val="000000"/>
          <w:sz w:val="24"/>
          <w:szCs w:val="24"/>
          <w:lang w:eastAsia="ru-RU"/>
        </w:rPr>
        <w:t>3.</w:t>
      </w:r>
      <w:r w:rsidRPr="00F242A3">
        <w:rPr>
          <w:rFonts w:ascii="Times New Roman" w:eastAsia="Times New Roman" w:hAnsi="Times New Roman"/>
          <w:color w:val="000000"/>
          <w:sz w:val="24"/>
          <w:szCs w:val="24"/>
          <w:lang w:eastAsia="ru-RU"/>
        </w:rPr>
        <w:t> Самое крупное танковое сражение Второй мировой войны произошло:</w:t>
      </w:r>
    </w:p>
    <w:p w14:paraId="4C0C1442"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1) при Арденнах 2) под Прохоровкой</w:t>
      </w:r>
    </w:p>
    <w:p w14:paraId="0672112A"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3) у города Калач 4) в ходе Берлинской операции</w:t>
      </w:r>
    </w:p>
    <w:p w14:paraId="61093C24"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p>
    <w:p w14:paraId="3A5520A6" w14:textId="0A42472E"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t>4.</w:t>
      </w:r>
      <w:r w:rsidRPr="00F242A3">
        <w:rPr>
          <w:rFonts w:ascii="Times New Roman" w:eastAsia="Times New Roman" w:hAnsi="Times New Roman"/>
          <w:b/>
          <w:color w:val="000000"/>
          <w:sz w:val="24"/>
          <w:szCs w:val="24"/>
          <w:lang w:eastAsia="ru-RU"/>
        </w:rPr>
        <w:t> Какие государства вошли в блок Антанты в начале ХХ века:</w:t>
      </w:r>
    </w:p>
    <w:p w14:paraId="6ED24589" w14:textId="77777777" w:rsidR="00F242A3" w:rsidRPr="00F242A3" w:rsidRDefault="00F242A3" w:rsidP="00F242A3">
      <w:pPr>
        <w:pStyle w:val="a3"/>
        <w:numPr>
          <w:ilvl w:val="0"/>
          <w:numId w:val="32"/>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США, Великобритания, Франция</w:t>
      </w:r>
    </w:p>
    <w:p w14:paraId="13C292AE" w14:textId="77777777" w:rsidR="00F242A3" w:rsidRPr="00F242A3" w:rsidRDefault="00F242A3" w:rsidP="00F242A3">
      <w:pPr>
        <w:pStyle w:val="a3"/>
        <w:numPr>
          <w:ilvl w:val="0"/>
          <w:numId w:val="32"/>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Россия, Великобритания, Франция</w:t>
      </w:r>
    </w:p>
    <w:p w14:paraId="2A81E512" w14:textId="77777777" w:rsidR="00F242A3" w:rsidRPr="00F242A3" w:rsidRDefault="00F242A3" w:rsidP="00F242A3">
      <w:pPr>
        <w:pStyle w:val="a3"/>
        <w:numPr>
          <w:ilvl w:val="0"/>
          <w:numId w:val="32"/>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Германия, Италия, Япония</w:t>
      </w:r>
    </w:p>
    <w:p w14:paraId="543D9E6F" w14:textId="77777777" w:rsidR="00F242A3" w:rsidRPr="00F242A3" w:rsidRDefault="00F242A3" w:rsidP="00F242A3">
      <w:pPr>
        <w:pStyle w:val="a3"/>
        <w:numPr>
          <w:ilvl w:val="0"/>
          <w:numId w:val="32"/>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Германия, Италия, Австро-Венгрия</w:t>
      </w:r>
    </w:p>
    <w:p w14:paraId="4D4E5018"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5AF3D952" w14:textId="1C239A5A"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b/>
          <w:bCs/>
          <w:color w:val="000000"/>
          <w:sz w:val="24"/>
          <w:szCs w:val="24"/>
          <w:lang w:eastAsia="ru-RU"/>
        </w:rPr>
        <w:t>5. </w:t>
      </w:r>
      <w:r w:rsidRPr="00F242A3">
        <w:rPr>
          <w:rFonts w:ascii="Times New Roman" w:eastAsia="Times New Roman" w:hAnsi="Times New Roman"/>
          <w:b/>
          <w:color w:val="000000"/>
          <w:sz w:val="24"/>
          <w:szCs w:val="24"/>
          <w:lang w:eastAsia="ru-RU"/>
        </w:rPr>
        <w:t>Укажите годы Второй Мировой войны:</w:t>
      </w:r>
    </w:p>
    <w:p w14:paraId="57E50630" w14:textId="77777777" w:rsidR="00F242A3" w:rsidRPr="00F242A3" w:rsidRDefault="00F242A3" w:rsidP="00F242A3">
      <w:pPr>
        <w:numPr>
          <w:ilvl w:val="0"/>
          <w:numId w:val="17"/>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1 сентября 1941-2 сентября 1945гг.</w:t>
      </w:r>
    </w:p>
    <w:p w14:paraId="082B52C2" w14:textId="77777777" w:rsidR="00F242A3" w:rsidRPr="00F242A3" w:rsidRDefault="00F242A3" w:rsidP="00F242A3">
      <w:pPr>
        <w:numPr>
          <w:ilvl w:val="0"/>
          <w:numId w:val="17"/>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1 сентября 1941-9 мая 1945гг</w:t>
      </w:r>
    </w:p>
    <w:p w14:paraId="01127E80" w14:textId="77777777" w:rsidR="00F242A3" w:rsidRPr="00F242A3" w:rsidRDefault="00F242A3" w:rsidP="00F242A3">
      <w:pPr>
        <w:numPr>
          <w:ilvl w:val="0"/>
          <w:numId w:val="17"/>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1 сентября 1939-2 сентября 1945гг</w:t>
      </w:r>
    </w:p>
    <w:p w14:paraId="3D8B9372" w14:textId="77777777" w:rsidR="00F242A3" w:rsidRPr="00F242A3" w:rsidRDefault="00F242A3" w:rsidP="00F242A3">
      <w:pPr>
        <w:numPr>
          <w:ilvl w:val="0"/>
          <w:numId w:val="17"/>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22 июня 1941- 9 мая 1945гг</w:t>
      </w:r>
    </w:p>
    <w:p w14:paraId="5DBA7A4B"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2EA456EE" w14:textId="324A0BFB"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t>6.</w:t>
      </w:r>
      <w:r w:rsidRPr="00F242A3">
        <w:rPr>
          <w:rFonts w:ascii="Times New Roman" w:eastAsia="Times New Roman" w:hAnsi="Times New Roman"/>
          <w:b/>
          <w:color w:val="000000"/>
          <w:sz w:val="24"/>
          <w:szCs w:val="24"/>
          <w:lang w:eastAsia="ru-RU"/>
        </w:rPr>
        <w:t>В каком году возникла Веймарская республика?</w:t>
      </w:r>
    </w:p>
    <w:p w14:paraId="71A7B795" w14:textId="77777777" w:rsidR="00F242A3" w:rsidRPr="00F242A3" w:rsidRDefault="00F242A3" w:rsidP="00F242A3">
      <w:pPr>
        <w:numPr>
          <w:ilvl w:val="0"/>
          <w:numId w:val="18"/>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 1918 г.</w:t>
      </w:r>
    </w:p>
    <w:p w14:paraId="4A3AC823" w14:textId="77777777" w:rsidR="00F242A3" w:rsidRPr="00F242A3" w:rsidRDefault="00F242A3" w:rsidP="00F242A3">
      <w:pPr>
        <w:numPr>
          <w:ilvl w:val="0"/>
          <w:numId w:val="18"/>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 1919 г.</w:t>
      </w:r>
    </w:p>
    <w:p w14:paraId="4C1CCE0A" w14:textId="77777777" w:rsidR="00F242A3" w:rsidRPr="00F242A3" w:rsidRDefault="00F242A3" w:rsidP="00F242A3">
      <w:pPr>
        <w:numPr>
          <w:ilvl w:val="0"/>
          <w:numId w:val="18"/>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 1920 г.</w:t>
      </w:r>
    </w:p>
    <w:p w14:paraId="081941FC" w14:textId="77777777" w:rsidR="00F242A3" w:rsidRPr="00F242A3" w:rsidRDefault="00F242A3" w:rsidP="00F242A3">
      <w:pPr>
        <w:numPr>
          <w:ilvl w:val="0"/>
          <w:numId w:val="18"/>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 1921 г.</w:t>
      </w:r>
    </w:p>
    <w:p w14:paraId="50F2826F"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4C0506AF" w14:textId="21F61547"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t>7.</w:t>
      </w:r>
      <w:r w:rsidRPr="00F242A3">
        <w:rPr>
          <w:rFonts w:ascii="Times New Roman" w:eastAsia="Times New Roman" w:hAnsi="Times New Roman"/>
          <w:b/>
          <w:color w:val="000000"/>
          <w:sz w:val="24"/>
          <w:szCs w:val="24"/>
          <w:lang w:eastAsia="ru-RU"/>
        </w:rPr>
        <w:t>В августе 1945 года СССР объявил войну:  </w:t>
      </w:r>
    </w:p>
    <w:p w14:paraId="77DE52DE" w14:textId="77777777" w:rsidR="00F242A3" w:rsidRPr="00F242A3" w:rsidRDefault="00F242A3" w:rsidP="00F242A3">
      <w:pPr>
        <w:numPr>
          <w:ilvl w:val="0"/>
          <w:numId w:val="19"/>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Японии</w:t>
      </w:r>
    </w:p>
    <w:p w14:paraId="271E130C" w14:textId="77777777" w:rsidR="00F242A3" w:rsidRPr="00F242A3" w:rsidRDefault="00F242A3" w:rsidP="00F242A3">
      <w:pPr>
        <w:numPr>
          <w:ilvl w:val="0"/>
          <w:numId w:val="19"/>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Германии</w:t>
      </w:r>
    </w:p>
    <w:p w14:paraId="47CD8BB3" w14:textId="77777777" w:rsidR="00F242A3" w:rsidRPr="00F242A3" w:rsidRDefault="00F242A3" w:rsidP="00F242A3">
      <w:pPr>
        <w:numPr>
          <w:ilvl w:val="0"/>
          <w:numId w:val="19"/>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Финляндии</w:t>
      </w:r>
    </w:p>
    <w:p w14:paraId="337531C9" w14:textId="77777777" w:rsidR="00F242A3" w:rsidRPr="00F242A3" w:rsidRDefault="00F242A3" w:rsidP="00F242A3">
      <w:pPr>
        <w:numPr>
          <w:ilvl w:val="0"/>
          <w:numId w:val="19"/>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Италии</w:t>
      </w:r>
    </w:p>
    <w:p w14:paraId="0282C6CD"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13ABBCDF" w14:textId="6E115E38"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t>9. </w:t>
      </w:r>
      <w:r w:rsidRPr="00F242A3">
        <w:rPr>
          <w:rFonts w:ascii="Times New Roman" w:eastAsia="Times New Roman" w:hAnsi="Times New Roman"/>
          <w:b/>
          <w:color w:val="000000"/>
          <w:sz w:val="24"/>
          <w:szCs w:val="24"/>
          <w:lang w:eastAsia="ru-RU"/>
        </w:rPr>
        <w:t>Высший орган власти в России в марте – октябре 1917 года</w:t>
      </w:r>
    </w:p>
    <w:p w14:paraId="3E797953" w14:textId="77777777" w:rsidR="00F242A3" w:rsidRPr="00F242A3" w:rsidRDefault="00F242A3" w:rsidP="00F242A3">
      <w:pPr>
        <w:numPr>
          <w:ilvl w:val="0"/>
          <w:numId w:val="21"/>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Временное правительство</w:t>
      </w:r>
    </w:p>
    <w:p w14:paraId="55303579" w14:textId="77777777" w:rsidR="00F242A3" w:rsidRPr="00F242A3" w:rsidRDefault="00F242A3" w:rsidP="00F242A3">
      <w:pPr>
        <w:numPr>
          <w:ilvl w:val="0"/>
          <w:numId w:val="21"/>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Петроградский совет</w:t>
      </w:r>
    </w:p>
    <w:p w14:paraId="3580585F" w14:textId="77777777" w:rsidR="00F242A3" w:rsidRPr="00F242A3" w:rsidRDefault="00F242A3" w:rsidP="00F242A3">
      <w:pPr>
        <w:numPr>
          <w:ilvl w:val="0"/>
          <w:numId w:val="21"/>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Учредительное собрание</w:t>
      </w:r>
    </w:p>
    <w:p w14:paraId="17CB0031" w14:textId="77777777" w:rsidR="00F242A3" w:rsidRPr="00F242A3" w:rsidRDefault="00F242A3" w:rsidP="00F242A3">
      <w:pPr>
        <w:numPr>
          <w:ilvl w:val="0"/>
          <w:numId w:val="21"/>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съезд Советов</w:t>
      </w:r>
    </w:p>
    <w:p w14:paraId="79D73E6F"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61D31CCF" w14:textId="2B586995"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lastRenderedPageBreak/>
        <w:t>10. </w:t>
      </w:r>
      <w:r w:rsidRPr="00F242A3">
        <w:rPr>
          <w:rFonts w:ascii="Times New Roman" w:eastAsia="Times New Roman" w:hAnsi="Times New Roman"/>
          <w:b/>
          <w:color w:val="000000"/>
          <w:sz w:val="24"/>
          <w:szCs w:val="24"/>
          <w:lang w:eastAsia="ru-RU"/>
        </w:rPr>
        <w:t>Определите одну их причин, обусловивших победу большевиков в Гражданской войне</w:t>
      </w:r>
    </w:p>
    <w:p w14:paraId="7B051633" w14:textId="77777777" w:rsidR="00F242A3" w:rsidRPr="00F242A3" w:rsidRDefault="00F242A3" w:rsidP="00F242A3">
      <w:pPr>
        <w:numPr>
          <w:ilvl w:val="0"/>
          <w:numId w:val="22"/>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введение всеобщих демократических прав и свобод</w:t>
      </w:r>
    </w:p>
    <w:p w14:paraId="0D319D0A" w14:textId="77777777" w:rsidR="00F242A3" w:rsidRPr="00F242A3" w:rsidRDefault="00F242A3" w:rsidP="00F242A3">
      <w:pPr>
        <w:numPr>
          <w:ilvl w:val="0"/>
          <w:numId w:val="22"/>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пропаганда идей справедливого государства трудового народа</w:t>
      </w:r>
    </w:p>
    <w:p w14:paraId="43623B82" w14:textId="77777777" w:rsidR="00F242A3" w:rsidRPr="00F242A3" w:rsidRDefault="00F242A3" w:rsidP="00F242A3">
      <w:pPr>
        <w:numPr>
          <w:ilvl w:val="0"/>
          <w:numId w:val="22"/>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поддержка крестьянством советской власти</w:t>
      </w:r>
    </w:p>
    <w:p w14:paraId="2A91D0E1" w14:textId="77777777" w:rsidR="00F242A3" w:rsidRPr="00F242A3" w:rsidRDefault="00F242A3" w:rsidP="00F242A3">
      <w:pPr>
        <w:numPr>
          <w:ilvl w:val="0"/>
          <w:numId w:val="22"/>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политика «военного коммунизма»</w:t>
      </w:r>
    </w:p>
    <w:p w14:paraId="7DD540D2"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204C17F8" w14:textId="116D4406"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11</w:t>
      </w:r>
      <w:r w:rsidRPr="00F242A3">
        <w:rPr>
          <w:rFonts w:ascii="Times New Roman" w:eastAsia="Times New Roman" w:hAnsi="Times New Roman"/>
          <w:b/>
          <w:bCs/>
          <w:color w:val="000000"/>
          <w:sz w:val="24"/>
          <w:szCs w:val="24"/>
          <w:lang w:eastAsia="ru-RU"/>
        </w:rPr>
        <w:t>. </w:t>
      </w:r>
      <w:r w:rsidRPr="00F242A3">
        <w:rPr>
          <w:rFonts w:ascii="Times New Roman" w:eastAsia="Times New Roman" w:hAnsi="Times New Roman"/>
          <w:b/>
          <w:color w:val="000000"/>
          <w:sz w:val="24"/>
          <w:szCs w:val="24"/>
          <w:lang w:eastAsia="ru-RU"/>
        </w:rPr>
        <w:t>Контрнаступление советских войск под Москвой началось:</w:t>
      </w:r>
    </w:p>
    <w:p w14:paraId="22404D7A" w14:textId="77777777" w:rsidR="00F242A3" w:rsidRPr="00F242A3" w:rsidRDefault="00F242A3" w:rsidP="00F242A3">
      <w:pPr>
        <w:numPr>
          <w:ilvl w:val="0"/>
          <w:numId w:val="28"/>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30 сентября 1941 года</w:t>
      </w:r>
    </w:p>
    <w:p w14:paraId="17E906A2" w14:textId="77777777" w:rsidR="00F242A3" w:rsidRPr="00F242A3" w:rsidRDefault="00F242A3" w:rsidP="00F242A3">
      <w:pPr>
        <w:numPr>
          <w:ilvl w:val="0"/>
          <w:numId w:val="28"/>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5 декабря 1941 года</w:t>
      </w:r>
    </w:p>
    <w:p w14:paraId="61B02900" w14:textId="77777777" w:rsidR="00F242A3" w:rsidRPr="00F242A3" w:rsidRDefault="00F242A3" w:rsidP="00F242A3">
      <w:pPr>
        <w:numPr>
          <w:ilvl w:val="0"/>
          <w:numId w:val="28"/>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15 января 1942 года</w:t>
      </w:r>
    </w:p>
    <w:p w14:paraId="3E21CF06" w14:textId="77777777" w:rsidR="00F242A3" w:rsidRPr="00F242A3" w:rsidRDefault="00F242A3" w:rsidP="00F242A3">
      <w:pPr>
        <w:numPr>
          <w:ilvl w:val="0"/>
          <w:numId w:val="28"/>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19 ноября 1942 года</w:t>
      </w:r>
    </w:p>
    <w:p w14:paraId="5E4D250F"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320FF3D8" w14:textId="0974BB96"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12</w:t>
      </w:r>
      <w:r w:rsidRPr="00F242A3">
        <w:rPr>
          <w:rFonts w:ascii="Times New Roman" w:eastAsia="Times New Roman" w:hAnsi="Times New Roman"/>
          <w:b/>
          <w:bCs/>
          <w:color w:val="000000"/>
          <w:sz w:val="24"/>
          <w:szCs w:val="24"/>
          <w:lang w:eastAsia="ru-RU"/>
        </w:rPr>
        <w:t>. </w:t>
      </w:r>
      <w:r w:rsidRPr="00F242A3">
        <w:rPr>
          <w:rFonts w:ascii="Times New Roman" w:eastAsia="Times New Roman" w:hAnsi="Times New Roman"/>
          <w:b/>
          <w:color w:val="000000"/>
          <w:sz w:val="24"/>
          <w:szCs w:val="24"/>
          <w:lang w:eastAsia="ru-RU"/>
        </w:rPr>
        <w:t>Возвеличивание роли одного человека, приписывание ему определённого влияния на ход исторического развития, называется:</w:t>
      </w:r>
    </w:p>
    <w:p w14:paraId="290A7711" w14:textId="77777777" w:rsidR="00F242A3" w:rsidRPr="00F242A3" w:rsidRDefault="00F242A3" w:rsidP="00F242A3">
      <w:pPr>
        <w:numPr>
          <w:ilvl w:val="0"/>
          <w:numId w:val="29"/>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деспотизмом</w:t>
      </w:r>
    </w:p>
    <w:p w14:paraId="1186999A" w14:textId="77777777" w:rsidR="00F242A3" w:rsidRPr="00F242A3" w:rsidRDefault="00F242A3" w:rsidP="00F242A3">
      <w:pPr>
        <w:numPr>
          <w:ilvl w:val="0"/>
          <w:numId w:val="29"/>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гениальностью</w:t>
      </w:r>
    </w:p>
    <w:p w14:paraId="73BF54ED" w14:textId="77777777" w:rsidR="00F242A3" w:rsidRPr="00F242A3" w:rsidRDefault="00F242A3" w:rsidP="00F242A3">
      <w:pPr>
        <w:numPr>
          <w:ilvl w:val="0"/>
          <w:numId w:val="29"/>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культом личности</w:t>
      </w:r>
    </w:p>
    <w:p w14:paraId="0E29F9D8" w14:textId="77777777" w:rsidR="00F242A3" w:rsidRPr="00F242A3" w:rsidRDefault="00F242A3" w:rsidP="00F242A3">
      <w:pPr>
        <w:numPr>
          <w:ilvl w:val="0"/>
          <w:numId w:val="29"/>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тиранией</w:t>
      </w:r>
    </w:p>
    <w:p w14:paraId="50EA6258"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7B627CC0" w14:textId="49800FC9"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w:t>
      </w:r>
      <w:r w:rsidRPr="00F242A3">
        <w:rPr>
          <w:rFonts w:ascii="Times New Roman" w:eastAsia="Times New Roman" w:hAnsi="Times New Roman"/>
          <w:b/>
          <w:bCs/>
          <w:color w:val="000000"/>
          <w:sz w:val="24"/>
          <w:szCs w:val="24"/>
          <w:lang w:eastAsia="ru-RU"/>
        </w:rPr>
        <w:t>3. </w:t>
      </w:r>
      <w:r w:rsidRPr="00F242A3">
        <w:rPr>
          <w:rFonts w:ascii="Times New Roman" w:eastAsia="Times New Roman" w:hAnsi="Times New Roman"/>
          <w:b/>
          <w:color w:val="000000"/>
          <w:sz w:val="24"/>
          <w:szCs w:val="24"/>
          <w:lang w:eastAsia="ru-RU"/>
        </w:rPr>
        <w:t>Что из ниже перечисленного характеризует НЭП?</w:t>
      </w:r>
    </w:p>
    <w:p w14:paraId="0C58D52D" w14:textId="77777777" w:rsidR="00F242A3" w:rsidRPr="00F242A3" w:rsidRDefault="00F242A3" w:rsidP="00F242A3">
      <w:pPr>
        <w:numPr>
          <w:ilvl w:val="0"/>
          <w:numId w:val="30"/>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введение рабочего контроля</w:t>
      </w:r>
    </w:p>
    <w:p w14:paraId="46F6E9E7" w14:textId="77777777" w:rsidR="00F242A3" w:rsidRPr="00F242A3" w:rsidRDefault="00F242A3" w:rsidP="00F242A3">
      <w:pPr>
        <w:numPr>
          <w:ilvl w:val="0"/>
          <w:numId w:val="30"/>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всеобщая трудовая повинность</w:t>
      </w:r>
    </w:p>
    <w:p w14:paraId="0978127F" w14:textId="77777777" w:rsidR="00F242A3" w:rsidRPr="00F242A3" w:rsidRDefault="00F242A3" w:rsidP="00F242A3">
      <w:pPr>
        <w:numPr>
          <w:ilvl w:val="0"/>
          <w:numId w:val="30"/>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продразвёрстка</w:t>
      </w:r>
    </w:p>
    <w:p w14:paraId="5E6A41DD" w14:textId="77777777" w:rsidR="00F242A3" w:rsidRPr="00F242A3" w:rsidRDefault="00F242A3" w:rsidP="00F242A3">
      <w:pPr>
        <w:numPr>
          <w:ilvl w:val="0"/>
          <w:numId w:val="30"/>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продналог</w:t>
      </w:r>
    </w:p>
    <w:p w14:paraId="7FBA207E"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2D6DB02D" w14:textId="227D6D26"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t>14. </w:t>
      </w:r>
      <w:r w:rsidRPr="00F242A3">
        <w:rPr>
          <w:rFonts w:ascii="Times New Roman" w:eastAsia="Times New Roman" w:hAnsi="Times New Roman"/>
          <w:b/>
          <w:color w:val="000000"/>
          <w:sz w:val="24"/>
          <w:szCs w:val="24"/>
          <w:lang w:eastAsia="ru-RU"/>
        </w:rPr>
        <w:t>Фашисты (нацисты) пришли к власти в Германии в результате….</w:t>
      </w:r>
    </w:p>
    <w:p w14:paraId="640C6F9C" w14:textId="77777777" w:rsidR="00F242A3" w:rsidRPr="00F242A3" w:rsidRDefault="00F242A3" w:rsidP="00F242A3">
      <w:pPr>
        <w:numPr>
          <w:ilvl w:val="0"/>
          <w:numId w:val="31"/>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военного переворота</w:t>
      </w:r>
    </w:p>
    <w:p w14:paraId="4C229587" w14:textId="77777777" w:rsidR="00F242A3" w:rsidRPr="00F242A3" w:rsidRDefault="00F242A3" w:rsidP="00F242A3">
      <w:pPr>
        <w:numPr>
          <w:ilvl w:val="0"/>
          <w:numId w:val="31"/>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социальной революции</w:t>
      </w:r>
    </w:p>
    <w:p w14:paraId="65CF3E6C" w14:textId="77777777" w:rsidR="00F242A3" w:rsidRPr="00F242A3" w:rsidRDefault="00F242A3" w:rsidP="00F242A3">
      <w:pPr>
        <w:numPr>
          <w:ilvl w:val="0"/>
          <w:numId w:val="31"/>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длительной гражданской войны</w:t>
      </w:r>
    </w:p>
    <w:p w14:paraId="5A9AA207" w14:textId="77777777" w:rsidR="00F242A3" w:rsidRPr="00F242A3" w:rsidRDefault="00F242A3" w:rsidP="00F242A3">
      <w:pPr>
        <w:numPr>
          <w:ilvl w:val="0"/>
          <w:numId w:val="31"/>
        </w:num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победы на парламентских выборах победы на парламентских выборах</w:t>
      </w:r>
    </w:p>
    <w:p w14:paraId="7946DCDA" w14:textId="2E670E6E"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t>15.</w:t>
      </w:r>
      <w:r w:rsidRPr="00F242A3">
        <w:rPr>
          <w:rFonts w:ascii="Times New Roman" w:eastAsia="Times New Roman" w:hAnsi="Times New Roman"/>
          <w:b/>
          <w:color w:val="000000"/>
          <w:sz w:val="24"/>
          <w:szCs w:val="24"/>
          <w:lang w:eastAsia="ru-RU"/>
        </w:rPr>
        <w:t> Ниже приведён перечень терминов. Все они, за исключением двух, относятся к событиям, явлениям, происходившим в СССР в 1930-е гг.</w:t>
      </w:r>
    </w:p>
    <w:p w14:paraId="2E939022"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1) индустриализация</w:t>
      </w:r>
    </w:p>
    <w:p w14:paraId="6E0D226B"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2) Конституция СССР</w:t>
      </w:r>
    </w:p>
    <w:p w14:paraId="08EE5A4F"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3) культ личности</w:t>
      </w:r>
    </w:p>
    <w:p w14:paraId="3B0B50DB"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4) приватизация</w:t>
      </w:r>
    </w:p>
    <w:p w14:paraId="3C29B853"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5) репрессии</w:t>
      </w:r>
    </w:p>
    <w:p w14:paraId="27912F08"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6) перестройка</w:t>
      </w:r>
    </w:p>
    <w:p w14:paraId="42A16701" w14:textId="77777777" w:rsidR="00F242A3" w:rsidRDefault="00F242A3" w:rsidP="00F242A3">
      <w:pPr>
        <w:shd w:val="clear" w:color="auto" w:fill="FFFFFF"/>
        <w:spacing w:after="0" w:line="240" w:lineRule="auto"/>
        <w:jc w:val="both"/>
        <w:rPr>
          <w:rFonts w:ascii="Times New Roman" w:eastAsia="Times New Roman" w:hAnsi="Times New Roman"/>
          <w:b/>
          <w:bCs/>
          <w:color w:val="000000"/>
          <w:sz w:val="24"/>
          <w:szCs w:val="24"/>
          <w:lang w:eastAsia="ru-RU"/>
        </w:rPr>
      </w:pPr>
    </w:p>
    <w:p w14:paraId="533EBC47" w14:textId="308110D4"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16</w:t>
      </w:r>
      <w:r w:rsidRPr="00F242A3">
        <w:rPr>
          <w:rFonts w:ascii="Times New Roman" w:eastAsia="Times New Roman" w:hAnsi="Times New Roman"/>
          <w:color w:val="000000"/>
          <w:sz w:val="24"/>
          <w:szCs w:val="24"/>
          <w:lang w:eastAsia="ru-RU"/>
        </w:rPr>
        <w:t>.</w:t>
      </w:r>
      <w:r w:rsidRPr="00F242A3">
        <w:rPr>
          <w:rFonts w:ascii="Times New Roman" w:eastAsia="Times New Roman" w:hAnsi="Times New Roman"/>
          <w:b/>
          <w:color w:val="000000"/>
          <w:sz w:val="24"/>
          <w:szCs w:val="24"/>
          <w:lang w:eastAsia="ru-RU"/>
        </w:rPr>
        <w:t>Установите соответствие:</w:t>
      </w:r>
    </w:p>
    <w:tbl>
      <w:tblPr>
        <w:tblW w:w="9586" w:type="dxa"/>
        <w:shd w:val="clear" w:color="auto" w:fill="FFFFFF"/>
        <w:tblCellMar>
          <w:top w:w="36" w:type="dxa"/>
          <w:left w:w="36" w:type="dxa"/>
          <w:bottom w:w="36" w:type="dxa"/>
          <w:right w:w="36" w:type="dxa"/>
        </w:tblCellMar>
        <w:tblLook w:val="04A0" w:firstRow="1" w:lastRow="0" w:firstColumn="1" w:lastColumn="0" w:noHBand="0" w:noVBand="1"/>
      </w:tblPr>
      <w:tblGrid>
        <w:gridCol w:w="3008"/>
        <w:gridCol w:w="6578"/>
      </w:tblGrid>
      <w:tr w:rsidR="00F242A3" w:rsidRPr="00F242A3" w14:paraId="61D46EDF" w14:textId="77777777" w:rsidTr="004006C6">
        <w:trPr>
          <w:trHeight w:val="44"/>
        </w:trPr>
        <w:tc>
          <w:tcPr>
            <w:tcW w:w="3008" w:type="dxa"/>
            <w:shd w:val="clear" w:color="auto" w:fill="FFFFFF"/>
            <w:tcMar>
              <w:top w:w="0" w:type="dxa"/>
              <w:left w:w="0" w:type="dxa"/>
              <w:bottom w:w="0" w:type="dxa"/>
              <w:right w:w="0" w:type="dxa"/>
            </w:tcMar>
            <w:hideMark/>
          </w:tcPr>
          <w:p w14:paraId="28C9D8D8"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1. итоги индустриализации</w:t>
            </w:r>
          </w:p>
        </w:tc>
        <w:tc>
          <w:tcPr>
            <w:tcW w:w="6578" w:type="dxa"/>
            <w:shd w:val="clear" w:color="auto" w:fill="FFFFFF"/>
            <w:tcMar>
              <w:top w:w="0" w:type="dxa"/>
              <w:left w:w="0" w:type="dxa"/>
              <w:bottom w:w="0" w:type="dxa"/>
              <w:right w:w="0" w:type="dxa"/>
            </w:tcMar>
            <w:hideMark/>
          </w:tcPr>
          <w:p w14:paraId="6290A345"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А) развитие военно-промышленного комплекса</w:t>
            </w:r>
          </w:p>
        </w:tc>
      </w:tr>
      <w:tr w:rsidR="00F242A3" w:rsidRPr="00F242A3" w14:paraId="6771A5FD" w14:textId="77777777" w:rsidTr="004006C6">
        <w:trPr>
          <w:trHeight w:val="55"/>
        </w:trPr>
        <w:tc>
          <w:tcPr>
            <w:tcW w:w="3008" w:type="dxa"/>
            <w:shd w:val="clear" w:color="auto" w:fill="FFFFFF"/>
            <w:tcMar>
              <w:top w:w="0" w:type="dxa"/>
              <w:left w:w="0" w:type="dxa"/>
              <w:bottom w:w="0" w:type="dxa"/>
              <w:right w:w="0" w:type="dxa"/>
            </w:tcMar>
            <w:hideMark/>
          </w:tcPr>
          <w:p w14:paraId="2DAE54ED"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2.итоги коллективизации</w:t>
            </w:r>
          </w:p>
        </w:tc>
        <w:tc>
          <w:tcPr>
            <w:tcW w:w="6578" w:type="dxa"/>
            <w:shd w:val="clear" w:color="auto" w:fill="FFFFFF"/>
            <w:tcMar>
              <w:top w:w="0" w:type="dxa"/>
              <w:left w:w="0" w:type="dxa"/>
              <w:bottom w:w="0" w:type="dxa"/>
              <w:right w:w="0" w:type="dxa"/>
            </w:tcMar>
            <w:hideMark/>
          </w:tcPr>
          <w:p w14:paraId="13FCE1DD"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Б) ликвидация частнособственнических крестьянских хозяйств</w:t>
            </w:r>
          </w:p>
        </w:tc>
      </w:tr>
      <w:tr w:rsidR="00F242A3" w:rsidRPr="00F242A3" w14:paraId="600F7C44" w14:textId="77777777" w:rsidTr="004006C6">
        <w:trPr>
          <w:trHeight w:val="55"/>
        </w:trPr>
        <w:tc>
          <w:tcPr>
            <w:tcW w:w="3008" w:type="dxa"/>
            <w:shd w:val="clear" w:color="auto" w:fill="FFFFFF"/>
            <w:tcMar>
              <w:top w:w="0" w:type="dxa"/>
              <w:left w:w="0" w:type="dxa"/>
              <w:bottom w:w="0" w:type="dxa"/>
              <w:right w:w="0" w:type="dxa"/>
            </w:tcMar>
            <w:hideMark/>
          </w:tcPr>
          <w:p w14:paraId="0DF9B86D"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14:paraId="4024D516"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 отставание в развитии лёгкой промышленности</w:t>
            </w:r>
          </w:p>
        </w:tc>
      </w:tr>
      <w:tr w:rsidR="00F242A3" w:rsidRPr="00F242A3" w14:paraId="2458192C" w14:textId="77777777" w:rsidTr="004006C6">
        <w:trPr>
          <w:trHeight w:val="55"/>
        </w:trPr>
        <w:tc>
          <w:tcPr>
            <w:tcW w:w="3008" w:type="dxa"/>
            <w:shd w:val="clear" w:color="auto" w:fill="FFFFFF"/>
            <w:tcMar>
              <w:top w:w="0" w:type="dxa"/>
              <w:left w:w="0" w:type="dxa"/>
              <w:bottom w:w="0" w:type="dxa"/>
              <w:right w:w="0" w:type="dxa"/>
            </w:tcMar>
            <w:hideMark/>
          </w:tcPr>
          <w:p w14:paraId="4D1F1D49"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14:paraId="3DB35887"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Г) обобществление средств производства</w:t>
            </w:r>
          </w:p>
        </w:tc>
      </w:tr>
      <w:tr w:rsidR="00F242A3" w:rsidRPr="00F242A3" w14:paraId="291F6D45" w14:textId="77777777" w:rsidTr="004006C6">
        <w:trPr>
          <w:trHeight w:val="55"/>
        </w:trPr>
        <w:tc>
          <w:tcPr>
            <w:tcW w:w="3008" w:type="dxa"/>
            <w:shd w:val="clear" w:color="auto" w:fill="FFFFFF"/>
            <w:tcMar>
              <w:top w:w="0" w:type="dxa"/>
              <w:left w:w="0" w:type="dxa"/>
              <w:bottom w:w="0" w:type="dxa"/>
              <w:right w:w="0" w:type="dxa"/>
            </w:tcMar>
            <w:hideMark/>
          </w:tcPr>
          <w:p w14:paraId="62CA7690"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14:paraId="0C335A64"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Д) первое место в Европе и второе место в мире по объёму промышленного производства</w:t>
            </w:r>
          </w:p>
        </w:tc>
      </w:tr>
      <w:tr w:rsidR="00F242A3" w:rsidRPr="00F242A3" w14:paraId="659903A5" w14:textId="77777777" w:rsidTr="004006C6">
        <w:trPr>
          <w:trHeight w:val="55"/>
        </w:trPr>
        <w:tc>
          <w:tcPr>
            <w:tcW w:w="3008" w:type="dxa"/>
            <w:shd w:val="clear" w:color="auto" w:fill="FFFFFF"/>
            <w:tcMar>
              <w:top w:w="0" w:type="dxa"/>
              <w:left w:w="0" w:type="dxa"/>
              <w:bottom w:w="0" w:type="dxa"/>
              <w:right w:w="0" w:type="dxa"/>
            </w:tcMar>
            <w:hideMark/>
          </w:tcPr>
          <w:p w14:paraId="35AFB9B9"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14:paraId="3174B6E4"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Е) «раскулачивание» почти 15 % крестьянства</w:t>
            </w:r>
          </w:p>
        </w:tc>
      </w:tr>
      <w:tr w:rsidR="00F242A3" w:rsidRPr="00F242A3" w14:paraId="36C7CCFF" w14:textId="77777777" w:rsidTr="004006C6">
        <w:trPr>
          <w:trHeight w:val="44"/>
        </w:trPr>
        <w:tc>
          <w:tcPr>
            <w:tcW w:w="3008" w:type="dxa"/>
            <w:shd w:val="clear" w:color="auto" w:fill="FFFFFF"/>
            <w:tcMar>
              <w:top w:w="0" w:type="dxa"/>
              <w:left w:w="0" w:type="dxa"/>
              <w:bottom w:w="0" w:type="dxa"/>
              <w:right w:w="0" w:type="dxa"/>
            </w:tcMar>
            <w:hideMark/>
          </w:tcPr>
          <w:p w14:paraId="3A2DC156"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p>
        </w:tc>
        <w:tc>
          <w:tcPr>
            <w:tcW w:w="6578" w:type="dxa"/>
            <w:shd w:val="clear" w:color="auto" w:fill="FFFFFF"/>
            <w:tcMar>
              <w:top w:w="0" w:type="dxa"/>
              <w:left w:w="0" w:type="dxa"/>
              <w:bottom w:w="0" w:type="dxa"/>
              <w:right w:w="0" w:type="dxa"/>
            </w:tcMar>
            <w:hideMark/>
          </w:tcPr>
          <w:p w14:paraId="085EC568"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Ж) широкое привлечение зарубежного опыта</w:t>
            </w:r>
          </w:p>
        </w:tc>
      </w:tr>
    </w:tbl>
    <w:p w14:paraId="2A101E8A"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p>
    <w:p w14:paraId="47706E0C" w14:textId="6866F471"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lastRenderedPageBreak/>
        <w:t>17</w:t>
      </w:r>
      <w:r w:rsidRPr="00F242A3">
        <w:rPr>
          <w:rFonts w:ascii="Times New Roman" w:eastAsia="Times New Roman" w:hAnsi="Times New Roman"/>
          <w:color w:val="000000"/>
          <w:sz w:val="24"/>
          <w:szCs w:val="24"/>
          <w:lang w:eastAsia="ru-RU"/>
        </w:rPr>
        <w:t>.</w:t>
      </w:r>
      <w:r w:rsidRPr="00F242A3">
        <w:rPr>
          <w:rFonts w:ascii="Times New Roman" w:eastAsia="Times New Roman" w:hAnsi="Times New Roman"/>
          <w:b/>
          <w:color w:val="000000"/>
          <w:sz w:val="24"/>
          <w:szCs w:val="24"/>
          <w:lang w:eastAsia="ru-RU"/>
        </w:rPr>
        <w:t>Заполните пустые ячейки таблицы, используя представленные в приведённом ниже списке данные. Для каждой ячейки, обозначенной буквами, выберите номер нужного элемента.</w:t>
      </w:r>
    </w:p>
    <w:p w14:paraId="3F3A9B00"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w:t>
      </w:r>
    </w:p>
    <w:tbl>
      <w:tblPr>
        <w:tblW w:w="9639" w:type="dxa"/>
        <w:shd w:val="clear" w:color="auto" w:fill="FFFFFF"/>
        <w:tblCellMar>
          <w:top w:w="48" w:type="dxa"/>
          <w:left w:w="48" w:type="dxa"/>
          <w:bottom w:w="48" w:type="dxa"/>
          <w:right w:w="48" w:type="dxa"/>
        </w:tblCellMar>
        <w:tblLook w:val="04A0" w:firstRow="1" w:lastRow="0" w:firstColumn="1" w:lastColumn="0" w:noHBand="0" w:noVBand="1"/>
      </w:tblPr>
      <w:tblGrid>
        <w:gridCol w:w="3116"/>
        <w:gridCol w:w="3121"/>
        <w:gridCol w:w="3402"/>
      </w:tblGrid>
      <w:tr w:rsidR="00F242A3" w:rsidRPr="00F242A3" w14:paraId="51D8E36E" w14:textId="77777777" w:rsidTr="004006C6">
        <w:trPr>
          <w:trHeight w:val="300"/>
        </w:trPr>
        <w:tc>
          <w:tcPr>
            <w:tcW w:w="3116" w:type="dxa"/>
            <w:shd w:val="clear" w:color="auto" w:fill="DEDEDE"/>
            <w:tcMar>
              <w:top w:w="0" w:type="dxa"/>
              <w:left w:w="0" w:type="dxa"/>
              <w:bottom w:w="0" w:type="dxa"/>
              <w:right w:w="0" w:type="dxa"/>
            </w:tcMar>
            <w:vAlign w:val="center"/>
            <w:hideMark/>
          </w:tcPr>
          <w:p w14:paraId="46592445"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b/>
                <w:bCs/>
                <w:color w:val="000000"/>
                <w:sz w:val="24"/>
                <w:szCs w:val="24"/>
                <w:lang w:eastAsia="ru-RU"/>
              </w:rPr>
              <w:t>Событие</w:t>
            </w:r>
          </w:p>
        </w:tc>
        <w:tc>
          <w:tcPr>
            <w:tcW w:w="3121" w:type="dxa"/>
            <w:shd w:val="clear" w:color="auto" w:fill="DEDEDE"/>
            <w:tcMar>
              <w:top w:w="0" w:type="dxa"/>
              <w:left w:w="0" w:type="dxa"/>
              <w:bottom w:w="0" w:type="dxa"/>
              <w:right w:w="0" w:type="dxa"/>
            </w:tcMar>
            <w:vAlign w:val="center"/>
            <w:hideMark/>
          </w:tcPr>
          <w:p w14:paraId="64D139AA"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b/>
                <w:bCs/>
                <w:color w:val="000000"/>
                <w:sz w:val="24"/>
                <w:szCs w:val="24"/>
                <w:lang w:eastAsia="ru-RU"/>
              </w:rPr>
              <w:t>Дата</w:t>
            </w:r>
          </w:p>
        </w:tc>
        <w:tc>
          <w:tcPr>
            <w:tcW w:w="3402" w:type="dxa"/>
            <w:shd w:val="clear" w:color="auto" w:fill="DEDEDE"/>
            <w:tcMar>
              <w:top w:w="0" w:type="dxa"/>
              <w:left w:w="0" w:type="dxa"/>
              <w:bottom w:w="0" w:type="dxa"/>
              <w:right w:w="0" w:type="dxa"/>
            </w:tcMar>
            <w:vAlign w:val="center"/>
            <w:hideMark/>
          </w:tcPr>
          <w:p w14:paraId="499E1D5A"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b/>
                <w:bCs/>
                <w:color w:val="000000"/>
                <w:sz w:val="24"/>
                <w:szCs w:val="24"/>
                <w:lang w:eastAsia="ru-RU"/>
              </w:rPr>
              <w:t>Участник(-и)</w:t>
            </w:r>
          </w:p>
        </w:tc>
      </w:tr>
      <w:tr w:rsidR="00F242A3" w:rsidRPr="00F242A3" w14:paraId="1A9EABBC" w14:textId="77777777" w:rsidTr="004006C6">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0899D5B8"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Операция «Рельсовая война»</w:t>
            </w:r>
          </w:p>
        </w:tc>
        <w:tc>
          <w:tcPr>
            <w:tcW w:w="3121"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10A8B6C2"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__________(А)</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3377EBD2"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Федоров, Ковпак</w:t>
            </w:r>
          </w:p>
        </w:tc>
      </w:tr>
      <w:tr w:rsidR="00F242A3" w:rsidRPr="00F242A3" w14:paraId="248A9F13" w14:textId="77777777" w:rsidTr="004006C6">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542F19F8"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операция «</w:t>
            </w:r>
            <w:proofErr w:type="spellStart"/>
            <w:r w:rsidRPr="00F242A3">
              <w:rPr>
                <w:rFonts w:ascii="Times New Roman" w:eastAsia="Times New Roman" w:hAnsi="Times New Roman"/>
                <w:color w:val="000000"/>
                <w:sz w:val="24"/>
                <w:szCs w:val="24"/>
                <w:lang w:eastAsia="ru-RU"/>
              </w:rPr>
              <w:t>Оверлорд</w:t>
            </w:r>
            <w:proofErr w:type="spellEnd"/>
            <w:r w:rsidRPr="00F242A3">
              <w:rPr>
                <w:rFonts w:ascii="Times New Roman" w:eastAsia="Times New Roman" w:hAnsi="Times New Roman"/>
                <w:color w:val="000000"/>
                <w:sz w:val="24"/>
                <w:szCs w:val="24"/>
                <w:lang w:eastAsia="ru-RU"/>
              </w:rPr>
              <w:t>»</w:t>
            </w:r>
          </w:p>
        </w:tc>
        <w:tc>
          <w:tcPr>
            <w:tcW w:w="3121"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2E0434A8"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__________(Б)</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7264EAA5"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__________(В)</w:t>
            </w:r>
          </w:p>
        </w:tc>
      </w:tr>
      <w:tr w:rsidR="00F242A3" w:rsidRPr="00F242A3" w14:paraId="024D92B7" w14:textId="77777777" w:rsidTr="004006C6">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75055B5D"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__________(Г)</w:t>
            </w:r>
          </w:p>
        </w:tc>
        <w:tc>
          <w:tcPr>
            <w:tcW w:w="3121"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698EF937"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август—декабрь 1943 г.</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2CFBABB1"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Г. К. Жуков, И. С. Конев</w:t>
            </w:r>
          </w:p>
          <w:p w14:paraId="4DF670AE"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К. К. Рокоссовский</w:t>
            </w:r>
          </w:p>
        </w:tc>
      </w:tr>
      <w:tr w:rsidR="00F242A3" w:rsidRPr="00F242A3" w14:paraId="0CC020C4" w14:textId="77777777" w:rsidTr="004006C6">
        <w:tc>
          <w:tcPr>
            <w:tcW w:w="3116"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75021F3D"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Битва за Москву</w:t>
            </w:r>
          </w:p>
        </w:tc>
        <w:tc>
          <w:tcPr>
            <w:tcW w:w="3121"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6D75602B"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__________(Д)</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vAlign w:val="center"/>
            <w:hideMark/>
          </w:tcPr>
          <w:p w14:paraId="4AF74FE0"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__________(Е)</w:t>
            </w:r>
          </w:p>
        </w:tc>
      </w:tr>
    </w:tbl>
    <w:p w14:paraId="41B5B141"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w:t>
      </w:r>
    </w:p>
    <w:p w14:paraId="725DF156"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Пропущенные элементы:</w:t>
      </w:r>
    </w:p>
    <w:p w14:paraId="19007192"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xml:space="preserve">1) М. А. Егоров, М. В. </w:t>
      </w:r>
      <w:proofErr w:type="spellStart"/>
      <w:r w:rsidRPr="00F242A3">
        <w:rPr>
          <w:rFonts w:ascii="Times New Roman" w:eastAsia="Times New Roman" w:hAnsi="Times New Roman"/>
          <w:color w:val="000000"/>
          <w:sz w:val="24"/>
          <w:szCs w:val="24"/>
          <w:lang w:eastAsia="ru-RU"/>
        </w:rPr>
        <w:t>Кантария</w:t>
      </w:r>
      <w:proofErr w:type="spellEnd"/>
    </w:p>
    <w:p w14:paraId="4111B54C"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2) сентябрь 1941 г. — апрель 1942 г.</w:t>
      </w:r>
    </w:p>
    <w:p w14:paraId="5F64F47B"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3) Д. Эйзенхауэр</w:t>
      </w:r>
    </w:p>
    <w:p w14:paraId="3F0404A6"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4) битва на Курской дуге</w:t>
      </w:r>
    </w:p>
    <w:p w14:paraId="183338B6"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5) битва за Днепр</w:t>
      </w:r>
    </w:p>
    <w:p w14:paraId="001360E2"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6) август-сентябрь 1943 г.</w:t>
      </w:r>
    </w:p>
    <w:p w14:paraId="02786B83"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7) июнь 1944 г. − август 1944 г.</w:t>
      </w:r>
    </w:p>
    <w:p w14:paraId="60C136EA"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8) И. В. Панфилов</w:t>
      </w:r>
    </w:p>
    <w:p w14:paraId="6D7E1561" w14:textId="77777777" w:rsid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9) май 1942 г.</w:t>
      </w:r>
    </w:p>
    <w:p w14:paraId="7F25937A" w14:textId="3E90154A"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p>
    <w:p w14:paraId="5F979A3E" w14:textId="2A0DD88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18</w:t>
      </w:r>
      <w:r w:rsidRPr="00F242A3">
        <w:rPr>
          <w:rFonts w:ascii="Times New Roman" w:eastAsia="Times New Roman" w:hAnsi="Times New Roman"/>
          <w:color w:val="000000"/>
          <w:sz w:val="24"/>
          <w:szCs w:val="24"/>
          <w:lang w:eastAsia="ru-RU"/>
        </w:rPr>
        <w:t>.</w:t>
      </w:r>
      <w:r w:rsidRPr="00F242A3">
        <w:rPr>
          <w:rFonts w:ascii="Times New Roman" w:eastAsia="Times New Roman" w:hAnsi="Times New Roman"/>
          <w:b/>
          <w:color w:val="000000"/>
          <w:sz w:val="24"/>
          <w:szCs w:val="24"/>
          <w:lang w:eastAsia="ru-RU"/>
        </w:rPr>
        <w:t>Установите соответствие между советскими партийными и государственными деятелями и занимаемыми ими в 1940-х гг. постами, ролью в политике.</w:t>
      </w:r>
    </w:p>
    <w:p w14:paraId="56051E27"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w:t>
      </w:r>
    </w:p>
    <w:tbl>
      <w:tblPr>
        <w:tblW w:w="9000" w:type="dxa"/>
        <w:shd w:val="clear" w:color="auto" w:fill="FFFFFF"/>
        <w:tblCellMar>
          <w:top w:w="48" w:type="dxa"/>
          <w:left w:w="48" w:type="dxa"/>
          <w:bottom w:w="48" w:type="dxa"/>
          <w:right w:w="48" w:type="dxa"/>
        </w:tblCellMar>
        <w:tblLook w:val="04A0" w:firstRow="1" w:lastRow="0" w:firstColumn="1" w:lastColumn="0" w:noHBand="0" w:noVBand="1"/>
      </w:tblPr>
      <w:tblGrid>
        <w:gridCol w:w="2718"/>
        <w:gridCol w:w="438"/>
        <w:gridCol w:w="5844"/>
      </w:tblGrid>
      <w:tr w:rsidR="00F242A3" w:rsidRPr="00F242A3" w14:paraId="49F27A00" w14:textId="77777777" w:rsidTr="00F242A3">
        <w:tc>
          <w:tcPr>
            <w:tcW w:w="2610" w:type="dxa"/>
            <w:tcBorders>
              <w:top w:val="nil"/>
              <w:left w:val="nil"/>
              <w:bottom w:val="nil"/>
              <w:right w:val="nil"/>
            </w:tcBorders>
            <w:shd w:val="clear" w:color="auto" w:fill="FFFFFF"/>
            <w:tcMar>
              <w:top w:w="0" w:type="dxa"/>
              <w:left w:w="0" w:type="dxa"/>
              <w:bottom w:w="0" w:type="dxa"/>
              <w:right w:w="0" w:type="dxa"/>
            </w:tcMar>
            <w:vAlign w:val="center"/>
            <w:hideMark/>
          </w:tcPr>
          <w:p w14:paraId="1D62B202"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ФАМИЛИИ</w:t>
            </w:r>
          </w:p>
        </w:tc>
        <w:tc>
          <w:tcPr>
            <w:tcW w:w="420" w:type="dxa"/>
            <w:tcBorders>
              <w:top w:val="nil"/>
              <w:left w:val="nil"/>
              <w:bottom w:val="nil"/>
              <w:right w:val="nil"/>
            </w:tcBorders>
            <w:shd w:val="clear" w:color="auto" w:fill="FFFFFF"/>
            <w:tcMar>
              <w:top w:w="0" w:type="dxa"/>
              <w:left w:w="0" w:type="dxa"/>
              <w:bottom w:w="0" w:type="dxa"/>
              <w:right w:w="0" w:type="dxa"/>
            </w:tcMar>
            <w:vAlign w:val="center"/>
            <w:hideMark/>
          </w:tcPr>
          <w:p w14:paraId="6E53C985"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w:t>
            </w:r>
          </w:p>
        </w:tc>
        <w:tc>
          <w:tcPr>
            <w:tcW w:w="5610" w:type="dxa"/>
            <w:tcBorders>
              <w:top w:val="nil"/>
              <w:left w:val="nil"/>
              <w:bottom w:val="nil"/>
              <w:right w:val="nil"/>
            </w:tcBorders>
            <w:shd w:val="clear" w:color="auto" w:fill="FFFFFF"/>
            <w:tcMar>
              <w:top w:w="0" w:type="dxa"/>
              <w:left w:w="0" w:type="dxa"/>
              <w:bottom w:w="0" w:type="dxa"/>
              <w:right w:w="0" w:type="dxa"/>
            </w:tcMar>
            <w:vAlign w:val="center"/>
            <w:hideMark/>
          </w:tcPr>
          <w:p w14:paraId="1F66E882"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ПОСТЫ, РОЛЬ в ПОЛИТИКЕ в 1940-х гг.</w:t>
            </w:r>
          </w:p>
        </w:tc>
      </w:tr>
      <w:tr w:rsidR="00F242A3" w:rsidRPr="00F242A3" w14:paraId="2193A40D" w14:textId="77777777" w:rsidTr="00F242A3">
        <w:tc>
          <w:tcPr>
            <w:tcW w:w="2610" w:type="dxa"/>
            <w:tcBorders>
              <w:top w:val="nil"/>
              <w:left w:val="nil"/>
              <w:bottom w:val="nil"/>
              <w:right w:val="nil"/>
            </w:tcBorders>
            <w:shd w:val="clear" w:color="auto" w:fill="FFFFFF"/>
            <w:tcMar>
              <w:top w:w="0" w:type="dxa"/>
              <w:left w:w="0" w:type="dxa"/>
              <w:bottom w:w="0" w:type="dxa"/>
              <w:right w:w="0" w:type="dxa"/>
            </w:tcMar>
            <w:hideMark/>
          </w:tcPr>
          <w:p w14:paraId="763F235F"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A) Н. А. Вознесенский</w:t>
            </w:r>
          </w:p>
          <w:p w14:paraId="6F3CD763"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Б) Л. П. Берия</w:t>
            </w:r>
          </w:p>
          <w:p w14:paraId="0C1FF61E"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B) А. А. Кузнецов</w:t>
            </w:r>
          </w:p>
          <w:p w14:paraId="413187D5"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Г) А. А. Жданов</w:t>
            </w:r>
          </w:p>
        </w:tc>
        <w:tc>
          <w:tcPr>
            <w:tcW w:w="420" w:type="dxa"/>
            <w:tcBorders>
              <w:top w:val="nil"/>
              <w:left w:val="nil"/>
              <w:bottom w:val="nil"/>
              <w:right w:val="nil"/>
            </w:tcBorders>
            <w:shd w:val="clear" w:color="auto" w:fill="FFFFFF"/>
            <w:tcMar>
              <w:top w:w="0" w:type="dxa"/>
              <w:left w:w="0" w:type="dxa"/>
              <w:bottom w:w="0" w:type="dxa"/>
              <w:right w:w="0" w:type="dxa"/>
            </w:tcMar>
            <w:vAlign w:val="center"/>
            <w:hideMark/>
          </w:tcPr>
          <w:p w14:paraId="2434D34B"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w:t>
            </w:r>
          </w:p>
        </w:tc>
        <w:tc>
          <w:tcPr>
            <w:tcW w:w="5610" w:type="dxa"/>
            <w:tcBorders>
              <w:top w:val="nil"/>
              <w:left w:val="nil"/>
              <w:bottom w:val="nil"/>
              <w:right w:val="nil"/>
            </w:tcBorders>
            <w:shd w:val="clear" w:color="auto" w:fill="FFFFFF"/>
            <w:tcMar>
              <w:top w:w="0" w:type="dxa"/>
              <w:left w:w="0" w:type="dxa"/>
              <w:bottom w:w="0" w:type="dxa"/>
              <w:right w:w="0" w:type="dxa"/>
            </w:tcMar>
            <w:hideMark/>
          </w:tcPr>
          <w:p w14:paraId="199AA0B7"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xml:space="preserve">1) председатель Госплана СССР, участник экономической </w:t>
            </w:r>
            <w:proofErr w:type="gramStart"/>
            <w:r w:rsidRPr="00F242A3">
              <w:rPr>
                <w:rFonts w:ascii="Times New Roman" w:eastAsia="Times New Roman" w:hAnsi="Times New Roman"/>
                <w:color w:val="000000"/>
                <w:sz w:val="24"/>
                <w:szCs w:val="24"/>
                <w:lang w:eastAsia="ru-RU"/>
              </w:rPr>
              <w:t>дискуссии ,</w:t>
            </w:r>
            <w:proofErr w:type="gramEnd"/>
            <w:r w:rsidRPr="00F242A3">
              <w:rPr>
                <w:rFonts w:ascii="Times New Roman" w:eastAsia="Times New Roman" w:hAnsi="Times New Roman"/>
                <w:color w:val="000000"/>
                <w:sz w:val="24"/>
                <w:szCs w:val="24"/>
                <w:lang w:eastAsia="ru-RU"/>
              </w:rPr>
              <w:t xml:space="preserve"> репрессированный по «ленинградскому делу»</w:t>
            </w:r>
          </w:p>
          <w:p w14:paraId="5C14565C"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2) член Политбюро ЦК ВКП(б), отвечавший за идеологию, инициатор разгрома журналов «Звезда» и «Ленинград»</w:t>
            </w:r>
          </w:p>
          <w:p w14:paraId="1341E503"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3) министр обороны СССР</w:t>
            </w:r>
          </w:p>
          <w:p w14:paraId="61FB528B"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4) первый секретарь Ленинградского обкома партии, репрессированный по «ленинградскому делу»</w:t>
            </w:r>
          </w:p>
          <w:p w14:paraId="019A9004" w14:textId="77777777" w:rsidR="00F242A3" w:rsidRPr="00F242A3" w:rsidRDefault="00F242A3" w:rsidP="00F242A3">
            <w:pPr>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5) заместитель председателя Совета Министров СССР, курировавший работу МВД, органов госбезопасности и оборонной промышленности, в том числе атомный проект</w:t>
            </w:r>
          </w:p>
        </w:tc>
      </w:tr>
    </w:tbl>
    <w:p w14:paraId="5549D0DB" w14:textId="41C70B33"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p>
    <w:p w14:paraId="0BDE3BA0" w14:textId="4A314A9D" w:rsidR="00F242A3" w:rsidRPr="00F242A3" w:rsidRDefault="00F242A3" w:rsidP="00F242A3">
      <w:pPr>
        <w:shd w:val="clear" w:color="auto" w:fill="FFFFFF"/>
        <w:spacing w:after="0" w:line="240" w:lineRule="auto"/>
        <w:jc w:val="both"/>
        <w:rPr>
          <w:rFonts w:ascii="Times New Roman" w:eastAsia="Times New Roman" w:hAnsi="Times New Roman"/>
          <w:b/>
          <w:color w:val="000000"/>
          <w:sz w:val="24"/>
          <w:szCs w:val="24"/>
          <w:lang w:eastAsia="ru-RU"/>
        </w:rPr>
      </w:pPr>
      <w:r w:rsidRPr="00F242A3">
        <w:rPr>
          <w:rFonts w:ascii="Times New Roman" w:eastAsia="Times New Roman" w:hAnsi="Times New Roman"/>
          <w:b/>
          <w:bCs/>
          <w:color w:val="000000"/>
          <w:sz w:val="24"/>
          <w:szCs w:val="24"/>
          <w:lang w:eastAsia="ru-RU"/>
        </w:rPr>
        <w:t>19.</w:t>
      </w:r>
      <w:r w:rsidRPr="00F242A3">
        <w:rPr>
          <w:rFonts w:ascii="Times New Roman" w:eastAsia="Times New Roman" w:hAnsi="Times New Roman"/>
          <w:b/>
          <w:color w:val="000000"/>
          <w:sz w:val="24"/>
          <w:szCs w:val="24"/>
          <w:lang w:eastAsia="ru-RU"/>
        </w:rPr>
        <w:t> Заполните пропуски в данных предложениях, используя приведённый ниже список пропущенных элементов: для каждого предложения, обозначенного буквой и содержащего пропуск, выберите номер нужного элемента.</w:t>
      </w:r>
    </w:p>
    <w:p w14:paraId="67A22956"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w:t>
      </w:r>
    </w:p>
    <w:p w14:paraId="5318BBA2"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А) Летчик-герой, трижды герой Советского Союза, сбивший наибольшее количество самолетов противника, в годы Великой Отечественной войны ____________.</w:t>
      </w:r>
    </w:p>
    <w:p w14:paraId="76E30533"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Б) Василий Чуйков прославился при обороне г. ____________.</w:t>
      </w:r>
    </w:p>
    <w:p w14:paraId="7E4B5D13"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 Варшава была освобождена в ____________ г.</w:t>
      </w:r>
    </w:p>
    <w:p w14:paraId="2C3EA34E"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w:t>
      </w:r>
    </w:p>
    <w:p w14:paraId="7A0BB57C"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Пропущенные элементы:</w:t>
      </w:r>
    </w:p>
    <w:p w14:paraId="2E3E4132"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lastRenderedPageBreak/>
        <w:t>1) 1944 г.</w:t>
      </w:r>
    </w:p>
    <w:p w14:paraId="2557EB6A"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xml:space="preserve">2) А. </w:t>
      </w:r>
      <w:proofErr w:type="spellStart"/>
      <w:r w:rsidRPr="00F242A3">
        <w:rPr>
          <w:rFonts w:ascii="Times New Roman" w:eastAsia="Times New Roman" w:hAnsi="Times New Roman"/>
          <w:color w:val="000000"/>
          <w:sz w:val="24"/>
          <w:szCs w:val="24"/>
          <w:lang w:eastAsia="ru-RU"/>
        </w:rPr>
        <w:t>Маресьев</w:t>
      </w:r>
      <w:proofErr w:type="spellEnd"/>
    </w:p>
    <w:p w14:paraId="38EF0997"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3) 1945 г.</w:t>
      </w:r>
    </w:p>
    <w:p w14:paraId="454FB5A7"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4) Москва</w:t>
      </w:r>
    </w:p>
    <w:p w14:paraId="1DF8B2AB"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xml:space="preserve">5) И. </w:t>
      </w:r>
      <w:proofErr w:type="spellStart"/>
      <w:r w:rsidRPr="00F242A3">
        <w:rPr>
          <w:rFonts w:ascii="Times New Roman" w:eastAsia="Times New Roman" w:hAnsi="Times New Roman"/>
          <w:color w:val="000000"/>
          <w:sz w:val="24"/>
          <w:szCs w:val="24"/>
          <w:lang w:eastAsia="ru-RU"/>
        </w:rPr>
        <w:t>Кожедуб</w:t>
      </w:r>
      <w:proofErr w:type="spellEnd"/>
    </w:p>
    <w:p w14:paraId="68EB0C48"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6) Сталинград</w:t>
      </w:r>
    </w:p>
    <w:p w14:paraId="1C430EE9"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p>
    <w:p w14:paraId="539FB192" w14:textId="3703282B"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20</w:t>
      </w:r>
      <w:r w:rsidRPr="00F242A3">
        <w:rPr>
          <w:rFonts w:ascii="Times New Roman" w:eastAsia="Times New Roman" w:hAnsi="Times New Roman"/>
          <w:b/>
          <w:bCs/>
          <w:color w:val="000000"/>
          <w:sz w:val="24"/>
          <w:szCs w:val="24"/>
          <w:lang w:eastAsia="ru-RU"/>
        </w:rPr>
        <w:t>.</w:t>
      </w:r>
      <w:r w:rsidRPr="00F242A3">
        <w:rPr>
          <w:rFonts w:ascii="Times New Roman" w:eastAsia="Times New Roman" w:hAnsi="Times New Roman"/>
          <w:color w:val="000000"/>
          <w:sz w:val="24"/>
          <w:szCs w:val="24"/>
          <w:lang w:eastAsia="ru-RU"/>
        </w:rPr>
        <w:t> </w:t>
      </w:r>
      <w:r w:rsidRPr="00F242A3">
        <w:rPr>
          <w:rFonts w:ascii="Times New Roman" w:eastAsia="Times New Roman" w:hAnsi="Times New Roman"/>
          <w:b/>
          <w:color w:val="000000"/>
          <w:sz w:val="24"/>
          <w:szCs w:val="24"/>
          <w:lang w:eastAsia="ru-RU"/>
        </w:rPr>
        <w:t>Прочтите отрывок из воспоминаний и укажите о какой военной операции идет речь.</w:t>
      </w:r>
    </w:p>
    <w:p w14:paraId="306C1F55"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w:t>
      </w:r>
    </w:p>
    <w:p w14:paraId="3EFACBEE"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«В воздух взметнулись тысячи разноцветных ракет. По этому сигналу вспыхнули 140 прожекторов, расположенных через каждые 200 метров. Более 100 миллиардов свечей освещали поле боя, ослепляя противника и выхватывая из темноты объекты атаки для наших танков и пехоты. Это была картина огромной впечатляющей силы...</w:t>
      </w:r>
    </w:p>
    <w:p w14:paraId="366E5150"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Гитлеровские войска были буквально потоплены в сплошном море огня и металла. Сплошная стена пыли и дыма висела в воздухе, и местами даже мощные лучи зенитных прожекторов не могли её пробить.</w:t>
      </w:r>
    </w:p>
    <w:p w14:paraId="41323A76"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 xml:space="preserve">Наша авиация шла над полем боя волнами... Однако противник, придя в себя, начал оказывать противодействие со стороны </w:t>
      </w:r>
      <w:proofErr w:type="spellStart"/>
      <w:r w:rsidRPr="00F242A3">
        <w:rPr>
          <w:rFonts w:ascii="Times New Roman" w:eastAsia="Times New Roman" w:hAnsi="Times New Roman"/>
          <w:color w:val="000000"/>
          <w:sz w:val="24"/>
          <w:szCs w:val="24"/>
          <w:lang w:eastAsia="ru-RU"/>
        </w:rPr>
        <w:t>Зееловских</w:t>
      </w:r>
      <w:proofErr w:type="spellEnd"/>
      <w:r w:rsidRPr="00F242A3">
        <w:rPr>
          <w:rFonts w:ascii="Times New Roman" w:eastAsia="Times New Roman" w:hAnsi="Times New Roman"/>
          <w:color w:val="000000"/>
          <w:sz w:val="24"/>
          <w:szCs w:val="24"/>
          <w:lang w:eastAsia="ru-RU"/>
        </w:rPr>
        <w:t xml:space="preserve"> высот своей артиллерией, миномётами... появилась группа бомбардировщиков... И чем ближе подходили наши войска к </w:t>
      </w:r>
      <w:proofErr w:type="spellStart"/>
      <w:r w:rsidRPr="00F242A3">
        <w:rPr>
          <w:rFonts w:ascii="Times New Roman" w:eastAsia="Times New Roman" w:hAnsi="Times New Roman"/>
          <w:color w:val="000000"/>
          <w:sz w:val="24"/>
          <w:szCs w:val="24"/>
          <w:lang w:eastAsia="ru-RU"/>
        </w:rPr>
        <w:t>Зееловским</w:t>
      </w:r>
      <w:proofErr w:type="spellEnd"/>
      <w:r w:rsidRPr="00F242A3">
        <w:rPr>
          <w:rFonts w:ascii="Times New Roman" w:eastAsia="Times New Roman" w:hAnsi="Times New Roman"/>
          <w:color w:val="000000"/>
          <w:sz w:val="24"/>
          <w:szCs w:val="24"/>
          <w:lang w:eastAsia="ru-RU"/>
        </w:rPr>
        <w:t xml:space="preserve"> высотам, тем сильнее нарастало сопротивление врага...</w:t>
      </w:r>
    </w:p>
    <w:p w14:paraId="3EF996E3" w14:textId="77777777" w:rsidR="00F242A3" w:rsidRPr="00F242A3" w:rsidRDefault="00F242A3" w:rsidP="00F242A3">
      <w:pPr>
        <w:shd w:val="clear" w:color="auto" w:fill="FFFFFF"/>
        <w:spacing w:after="0" w:line="240" w:lineRule="auto"/>
        <w:jc w:val="both"/>
        <w:rPr>
          <w:rFonts w:ascii="Times New Roman" w:eastAsia="Times New Roman" w:hAnsi="Times New Roman"/>
          <w:color w:val="000000"/>
          <w:sz w:val="24"/>
          <w:szCs w:val="24"/>
          <w:lang w:eastAsia="ru-RU"/>
        </w:rPr>
      </w:pPr>
      <w:r w:rsidRPr="00F242A3">
        <w:rPr>
          <w:rFonts w:ascii="Times New Roman" w:eastAsia="Times New Roman" w:hAnsi="Times New Roman"/>
          <w:color w:val="000000"/>
          <w:sz w:val="24"/>
          <w:szCs w:val="24"/>
          <w:lang w:eastAsia="ru-RU"/>
        </w:rPr>
        <w:t>20 апреля, на пятый день операции, дальнобойная артиллерия открыла огонь... Начался исторический штурм...»</w:t>
      </w:r>
    </w:p>
    <w:p w14:paraId="2D267B94" w14:textId="0F28DC28" w:rsidR="00F242A3" w:rsidRDefault="00F242A3">
      <w:pPr>
        <w:spacing w:line="259" w:lineRule="auto"/>
        <w:rPr>
          <w:rFonts w:ascii="Times New Roman" w:hAnsi="Times New Roman"/>
          <w:sz w:val="24"/>
          <w:szCs w:val="24"/>
        </w:rPr>
      </w:pPr>
      <w:r>
        <w:rPr>
          <w:rFonts w:ascii="Times New Roman" w:hAnsi="Times New Roman"/>
          <w:sz w:val="24"/>
          <w:szCs w:val="24"/>
        </w:rPr>
        <w:br w:type="page"/>
      </w:r>
    </w:p>
    <w:p w14:paraId="2D92988A" w14:textId="5FFCB264" w:rsidR="009B6DE3" w:rsidRDefault="00F242A3" w:rsidP="00CC77F9">
      <w:pPr>
        <w:spacing w:after="0" w:line="240" w:lineRule="auto"/>
        <w:jc w:val="center"/>
        <w:rPr>
          <w:rFonts w:ascii="Times New Roman" w:hAnsi="Times New Roman"/>
          <w:b/>
          <w:sz w:val="24"/>
          <w:szCs w:val="24"/>
        </w:rPr>
      </w:pPr>
      <w:r w:rsidRPr="004006C6">
        <w:rPr>
          <w:rFonts w:ascii="Times New Roman" w:hAnsi="Times New Roman"/>
          <w:b/>
          <w:sz w:val="24"/>
          <w:szCs w:val="24"/>
        </w:rPr>
        <w:lastRenderedPageBreak/>
        <w:t>Примерный тест (углубленный уровень)</w:t>
      </w:r>
    </w:p>
    <w:p w14:paraId="148A9055" w14:textId="77777777" w:rsidR="004006C6" w:rsidRDefault="004006C6" w:rsidP="00CC77F9">
      <w:pPr>
        <w:spacing w:after="0" w:line="240" w:lineRule="auto"/>
        <w:jc w:val="center"/>
        <w:rPr>
          <w:rFonts w:ascii="Times New Roman" w:hAnsi="Times New Roman"/>
          <w:b/>
          <w:sz w:val="24"/>
          <w:szCs w:val="24"/>
        </w:rPr>
      </w:pPr>
    </w:p>
    <w:p w14:paraId="7B7F9D7E" w14:textId="77777777" w:rsidR="004006C6" w:rsidRPr="00CC77F9" w:rsidRDefault="004006C6" w:rsidP="00CC77F9">
      <w:pPr>
        <w:pStyle w:val="leftmargin"/>
        <w:spacing w:before="0" w:beforeAutospacing="0" w:after="0" w:afterAutospacing="0"/>
        <w:rPr>
          <w:b/>
        </w:rPr>
      </w:pPr>
      <w:r w:rsidRPr="00CC77F9">
        <w:rPr>
          <w:b/>
        </w:rPr>
        <w:t>1. Неудачи России в Первой мировой войне были вызваны</w:t>
      </w:r>
    </w:p>
    <w:p w14:paraId="69C9DCF6" w14:textId="77777777" w:rsidR="004006C6" w:rsidRDefault="004006C6" w:rsidP="00CC77F9">
      <w:pPr>
        <w:pStyle w:val="a6"/>
        <w:spacing w:before="0" w:beforeAutospacing="0" w:after="0" w:afterAutospacing="0"/>
      </w:pPr>
      <w:r>
        <w:t> </w:t>
      </w:r>
    </w:p>
    <w:p w14:paraId="002EC2AE" w14:textId="77777777" w:rsidR="004006C6" w:rsidRDefault="004006C6" w:rsidP="00CC77F9">
      <w:pPr>
        <w:pStyle w:val="leftmargin"/>
        <w:spacing w:before="0" w:beforeAutospacing="0" w:after="0" w:afterAutospacing="0"/>
      </w:pPr>
      <w:r>
        <w:t>1)  международной поддержкой Германии</w:t>
      </w:r>
    </w:p>
    <w:p w14:paraId="1CEF439D" w14:textId="77777777" w:rsidR="004006C6" w:rsidRDefault="004006C6" w:rsidP="00CC77F9">
      <w:pPr>
        <w:pStyle w:val="leftmargin"/>
        <w:spacing w:before="0" w:beforeAutospacing="0" w:after="0" w:afterAutospacing="0"/>
      </w:pPr>
      <w:r>
        <w:t>2)  кризисом в снабжении армии</w:t>
      </w:r>
    </w:p>
    <w:p w14:paraId="22018C92" w14:textId="77777777" w:rsidR="004006C6" w:rsidRDefault="004006C6" w:rsidP="00CC77F9">
      <w:pPr>
        <w:pStyle w:val="leftmargin"/>
        <w:spacing w:before="0" w:beforeAutospacing="0" w:after="0" w:afterAutospacing="0"/>
      </w:pPr>
      <w:r>
        <w:t>3)  договором о взаимопомощи в случае военных действий с Сербией</w:t>
      </w:r>
    </w:p>
    <w:p w14:paraId="307A772F" w14:textId="77777777" w:rsidR="004006C6" w:rsidRDefault="004006C6" w:rsidP="00CC77F9">
      <w:pPr>
        <w:pStyle w:val="leftmargin"/>
        <w:spacing w:before="0" w:beforeAutospacing="0" w:after="0" w:afterAutospacing="0"/>
      </w:pPr>
      <w:r>
        <w:t>4)  созданием Тройственного союза</w:t>
      </w:r>
    </w:p>
    <w:p w14:paraId="5B830CE6" w14:textId="77777777" w:rsidR="00CC77F9" w:rsidRPr="00CC77F9" w:rsidRDefault="00CC77F9" w:rsidP="00CC77F9">
      <w:pPr>
        <w:pStyle w:val="leftmargin"/>
        <w:spacing w:before="0" w:beforeAutospacing="0" w:after="0" w:afterAutospacing="0"/>
      </w:pPr>
      <w:r>
        <w:rPr>
          <w:b/>
        </w:rPr>
        <w:t xml:space="preserve">2. </w:t>
      </w:r>
      <w:r w:rsidRPr="00CC77F9">
        <w:rPr>
          <w:b/>
        </w:rPr>
        <w:t>Установите соответствие между фамилиями политических деятелей и их деятельностью. Ответ запишите в виде последовательности цифр без пробелов и каких-либо символов (не более четырех цифр).</w:t>
      </w:r>
    </w:p>
    <w:p w14:paraId="4D92B87C"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p w14:paraId="10BC3A3A"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ФАМИЛИИ</w:t>
      </w:r>
    </w:p>
    <w:p w14:paraId="201279FF" w14:textId="77777777" w:rsidR="00CC77F9" w:rsidRPr="00CC77F9" w:rsidRDefault="00CC77F9" w:rsidP="00CC77F9">
      <w:pPr>
        <w:spacing w:after="0" w:line="240" w:lineRule="auto"/>
        <w:rPr>
          <w:rFonts w:ascii="Times New Roman" w:eastAsia="Times New Roman" w:hAnsi="Times New Roman"/>
          <w:sz w:val="24"/>
          <w:szCs w:val="24"/>
          <w:lang w:eastAsia="ru-RU"/>
        </w:rPr>
      </w:pPr>
      <w:proofErr w:type="gramStart"/>
      <w:r w:rsidRPr="00CC77F9">
        <w:rPr>
          <w:rFonts w:ascii="Times New Roman" w:eastAsia="Times New Roman" w:hAnsi="Times New Roman"/>
          <w:sz w:val="24"/>
          <w:szCs w:val="24"/>
          <w:lang w:eastAsia="ru-RU"/>
        </w:rPr>
        <w:t>А)  А.</w:t>
      </w:r>
      <w:proofErr w:type="gramEnd"/>
      <w:r w:rsidRPr="00CC77F9">
        <w:rPr>
          <w:rFonts w:ascii="Times New Roman" w:eastAsia="Times New Roman" w:hAnsi="Times New Roman"/>
          <w:sz w:val="24"/>
          <w:szCs w:val="24"/>
          <w:lang w:eastAsia="ru-RU"/>
        </w:rPr>
        <w:t xml:space="preserve"> В. Луначарский </w:t>
      </w:r>
    </w:p>
    <w:p w14:paraId="7FDEE494" w14:textId="77777777" w:rsidR="00CC77F9" w:rsidRPr="00CC77F9" w:rsidRDefault="00CC77F9" w:rsidP="00CC77F9">
      <w:pPr>
        <w:spacing w:after="0" w:line="240" w:lineRule="auto"/>
        <w:rPr>
          <w:rFonts w:ascii="Times New Roman" w:eastAsia="Times New Roman" w:hAnsi="Times New Roman"/>
          <w:sz w:val="24"/>
          <w:szCs w:val="24"/>
          <w:lang w:eastAsia="ru-RU"/>
        </w:rPr>
      </w:pPr>
      <w:proofErr w:type="gramStart"/>
      <w:r w:rsidRPr="00CC77F9">
        <w:rPr>
          <w:rFonts w:ascii="Times New Roman" w:eastAsia="Times New Roman" w:hAnsi="Times New Roman"/>
          <w:sz w:val="24"/>
          <w:szCs w:val="24"/>
          <w:lang w:eastAsia="ru-RU"/>
        </w:rPr>
        <w:t>Б)  А.</w:t>
      </w:r>
      <w:proofErr w:type="gramEnd"/>
      <w:r w:rsidRPr="00CC77F9">
        <w:rPr>
          <w:rFonts w:ascii="Times New Roman" w:eastAsia="Times New Roman" w:hAnsi="Times New Roman"/>
          <w:sz w:val="24"/>
          <w:szCs w:val="24"/>
          <w:lang w:eastAsia="ru-RU"/>
        </w:rPr>
        <w:t xml:space="preserve"> В. Колчак </w:t>
      </w:r>
    </w:p>
    <w:p w14:paraId="24F403C5" w14:textId="77777777" w:rsidR="00CC77F9" w:rsidRPr="00CC77F9" w:rsidRDefault="00CC77F9" w:rsidP="00CC77F9">
      <w:pPr>
        <w:spacing w:after="0" w:line="240" w:lineRule="auto"/>
        <w:rPr>
          <w:rFonts w:ascii="Times New Roman" w:eastAsia="Times New Roman" w:hAnsi="Times New Roman"/>
          <w:sz w:val="24"/>
          <w:szCs w:val="24"/>
          <w:lang w:eastAsia="ru-RU"/>
        </w:rPr>
      </w:pPr>
      <w:proofErr w:type="gramStart"/>
      <w:r w:rsidRPr="00CC77F9">
        <w:rPr>
          <w:rFonts w:ascii="Times New Roman" w:eastAsia="Times New Roman" w:hAnsi="Times New Roman"/>
          <w:sz w:val="24"/>
          <w:szCs w:val="24"/>
          <w:lang w:eastAsia="ru-RU"/>
        </w:rPr>
        <w:t>В)  В.</w:t>
      </w:r>
      <w:proofErr w:type="gramEnd"/>
      <w:r w:rsidRPr="00CC77F9">
        <w:rPr>
          <w:rFonts w:ascii="Times New Roman" w:eastAsia="Times New Roman" w:hAnsi="Times New Roman"/>
          <w:sz w:val="24"/>
          <w:szCs w:val="24"/>
          <w:lang w:eastAsia="ru-RU"/>
        </w:rPr>
        <w:t xml:space="preserve"> И. Ленин </w:t>
      </w:r>
    </w:p>
    <w:p w14:paraId="404155BD" w14:textId="77777777" w:rsidR="00CC77F9" w:rsidRPr="00CC77F9" w:rsidRDefault="00CC77F9" w:rsidP="00CC77F9">
      <w:pPr>
        <w:spacing w:after="0" w:line="240" w:lineRule="auto"/>
        <w:rPr>
          <w:rFonts w:ascii="Times New Roman" w:eastAsia="Times New Roman" w:hAnsi="Times New Roman"/>
          <w:sz w:val="24"/>
          <w:szCs w:val="24"/>
          <w:lang w:eastAsia="ru-RU"/>
        </w:rPr>
      </w:pPr>
      <w:proofErr w:type="gramStart"/>
      <w:r w:rsidRPr="00CC77F9">
        <w:rPr>
          <w:rFonts w:ascii="Times New Roman" w:eastAsia="Times New Roman" w:hAnsi="Times New Roman"/>
          <w:sz w:val="24"/>
          <w:szCs w:val="24"/>
          <w:lang w:eastAsia="ru-RU"/>
        </w:rPr>
        <w:t>Г)  А.</w:t>
      </w:r>
      <w:proofErr w:type="gramEnd"/>
      <w:r w:rsidRPr="00CC77F9">
        <w:rPr>
          <w:rFonts w:ascii="Times New Roman" w:eastAsia="Times New Roman" w:hAnsi="Times New Roman"/>
          <w:sz w:val="24"/>
          <w:szCs w:val="24"/>
          <w:lang w:eastAsia="ru-RU"/>
        </w:rPr>
        <w:t> М. </w:t>
      </w:r>
      <w:proofErr w:type="spellStart"/>
      <w:r w:rsidRPr="00CC77F9">
        <w:rPr>
          <w:rFonts w:ascii="Times New Roman" w:eastAsia="Times New Roman" w:hAnsi="Times New Roman"/>
          <w:sz w:val="24"/>
          <w:szCs w:val="24"/>
          <w:lang w:eastAsia="ru-RU"/>
        </w:rPr>
        <w:t>Каледин</w:t>
      </w:r>
      <w:proofErr w:type="spellEnd"/>
    </w:p>
    <w:p w14:paraId="33556B09" w14:textId="77777777" w:rsidR="00CC77F9" w:rsidRDefault="00CC77F9" w:rsidP="00CC77F9">
      <w:pPr>
        <w:spacing w:after="0" w:line="240" w:lineRule="auto"/>
        <w:rPr>
          <w:rFonts w:ascii="Times New Roman" w:eastAsia="Times New Roman" w:hAnsi="Times New Roman"/>
          <w:sz w:val="24"/>
          <w:szCs w:val="24"/>
          <w:lang w:eastAsia="ru-RU"/>
        </w:rPr>
      </w:pPr>
    </w:p>
    <w:p w14:paraId="2582FDD7"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ДЕЯТЕЛЬНОСТЬ</w:t>
      </w:r>
    </w:p>
    <w:p w14:paraId="2D50F434"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1)  лидер антибольшевистского движения на Дону</w:t>
      </w:r>
    </w:p>
    <w:p w14:paraId="15B5333A"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2)  председатель СНК</w:t>
      </w:r>
    </w:p>
    <w:p w14:paraId="637B04B8"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3)  нарком просвещения</w:t>
      </w:r>
    </w:p>
    <w:p w14:paraId="01710015"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4)  лидер «левых коммунистов»</w:t>
      </w:r>
    </w:p>
    <w:p w14:paraId="671CD50E" w14:textId="77777777" w:rsidR="00CC77F9" w:rsidRPr="00CC77F9" w:rsidRDefault="00CC77F9" w:rsidP="00CC77F9">
      <w:pPr>
        <w:spacing w:after="0" w:line="240" w:lineRule="auto"/>
        <w:rPr>
          <w:rFonts w:ascii="Times New Roman" w:eastAsia="Times New Roman" w:hAnsi="Times New Roman"/>
          <w:sz w:val="24"/>
          <w:szCs w:val="24"/>
          <w:lang w:eastAsia="ru-RU"/>
        </w:rPr>
      </w:pPr>
      <w:proofErr w:type="gramStart"/>
      <w:r w:rsidRPr="00CC77F9">
        <w:rPr>
          <w:rFonts w:ascii="Times New Roman" w:eastAsia="Times New Roman" w:hAnsi="Times New Roman"/>
          <w:sz w:val="24"/>
          <w:szCs w:val="24"/>
          <w:lang w:eastAsia="ru-RU"/>
        </w:rPr>
        <w:t>5)  «</w:t>
      </w:r>
      <w:proofErr w:type="gramEnd"/>
      <w:r w:rsidRPr="00CC77F9">
        <w:rPr>
          <w:rFonts w:ascii="Times New Roman" w:eastAsia="Times New Roman" w:hAnsi="Times New Roman"/>
          <w:sz w:val="24"/>
          <w:szCs w:val="24"/>
          <w:lang w:eastAsia="ru-RU"/>
        </w:rPr>
        <w:t>верховный правитель России»</w:t>
      </w:r>
    </w:p>
    <w:p w14:paraId="58267977"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p w14:paraId="570EA771"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CC77F9" w:rsidRPr="00CC77F9" w14:paraId="069CD476" w14:textId="77777777" w:rsidTr="00CC77F9">
        <w:trPr>
          <w:tblCellSpacing w:w="15" w:type="dxa"/>
        </w:trPr>
        <w:tc>
          <w:tcPr>
            <w:tcW w:w="675" w:type="dxa"/>
            <w:vAlign w:val="center"/>
            <w:hideMark/>
          </w:tcPr>
          <w:p w14:paraId="683A7264" w14:textId="77777777" w:rsidR="00CC77F9" w:rsidRPr="00CC77F9" w:rsidRDefault="00CC77F9" w:rsidP="00CC77F9">
            <w:pPr>
              <w:spacing w:after="0" w:line="240" w:lineRule="auto"/>
              <w:jc w:val="center"/>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A</w:t>
            </w:r>
          </w:p>
        </w:tc>
        <w:tc>
          <w:tcPr>
            <w:tcW w:w="675" w:type="dxa"/>
            <w:vAlign w:val="center"/>
            <w:hideMark/>
          </w:tcPr>
          <w:p w14:paraId="25434617" w14:textId="77777777" w:rsidR="00CC77F9" w:rsidRPr="00CC77F9" w:rsidRDefault="00CC77F9" w:rsidP="00CC77F9">
            <w:pPr>
              <w:spacing w:after="0" w:line="240" w:lineRule="auto"/>
              <w:jc w:val="center"/>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Б</w:t>
            </w:r>
          </w:p>
        </w:tc>
        <w:tc>
          <w:tcPr>
            <w:tcW w:w="675" w:type="dxa"/>
            <w:vAlign w:val="center"/>
            <w:hideMark/>
          </w:tcPr>
          <w:p w14:paraId="20E49914" w14:textId="77777777" w:rsidR="00CC77F9" w:rsidRPr="00CC77F9" w:rsidRDefault="00CC77F9" w:rsidP="00CC77F9">
            <w:pPr>
              <w:spacing w:after="0" w:line="240" w:lineRule="auto"/>
              <w:jc w:val="center"/>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В</w:t>
            </w:r>
          </w:p>
        </w:tc>
        <w:tc>
          <w:tcPr>
            <w:tcW w:w="675" w:type="dxa"/>
            <w:vAlign w:val="center"/>
            <w:hideMark/>
          </w:tcPr>
          <w:p w14:paraId="7CD15AFF" w14:textId="77777777" w:rsidR="00CC77F9" w:rsidRPr="00CC77F9" w:rsidRDefault="00CC77F9" w:rsidP="00CC77F9">
            <w:pPr>
              <w:spacing w:after="0" w:line="240" w:lineRule="auto"/>
              <w:jc w:val="center"/>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Г</w:t>
            </w:r>
          </w:p>
        </w:tc>
      </w:tr>
      <w:tr w:rsidR="00CC77F9" w:rsidRPr="00CC77F9" w14:paraId="2AB928DE" w14:textId="77777777" w:rsidTr="00CC77F9">
        <w:trPr>
          <w:trHeight w:val="210"/>
          <w:tblCellSpacing w:w="15" w:type="dxa"/>
        </w:trPr>
        <w:tc>
          <w:tcPr>
            <w:tcW w:w="0" w:type="auto"/>
            <w:vAlign w:val="center"/>
            <w:hideMark/>
          </w:tcPr>
          <w:p w14:paraId="498F7507"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tc>
        <w:tc>
          <w:tcPr>
            <w:tcW w:w="0" w:type="auto"/>
            <w:vAlign w:val="center"/>
            <w:hideMark/>
          </w:tcPr>
          <w:p w14:paraId="1F89764C"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tc>
        <w:tc>
          <w:tcPr>
            <w:tcW w:w="0" w:type="auto"/>
            <w:vAlign w:val="center"/>
            <w:hideMark/>
          </w:tcPr>
          <w:p w14:paraId="778BF289"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tc>
        <w:tc>
          <w:tcPr>
            <w:tcW w:w="0" w:type="auto"/>
            <w:vAlign w:val="center"/>
            <w:hideMark/>
          </w:tcPr>
          <w:p w14:paraId="4EE4630F"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tc>
      </w:tr>
    </w:tbl>
    <w:p w14:paraId="22CFCE38" w14:textId="529C51E2" w:rsidR="004006C6" w:rsidRDefault="004006C6" w:rsidP="00CC77F9">
      <w:pPr>
        <w:spacing w:after="0" w:line="240" w:lineRule="auto"/>
        <w:jc w:val="both"/>
        <w:rPr>
          <w:rFonts w:ascii="Times New Roman" w:hAnsi="Times New Roman"/>
          <w:b/>
          <w:sz w:val="24"/>
          <w:szCs w:val="24"/>
        </w:rPr>
      </w:pPr>
    </w:p>
    <w:p w14:paraId="4FD69041" w14:textId="77777777" w:rsidR="00CC77F9" w:rsidRPr="00CC77F9" w:rsidRDefault="00CC77F9" w:rsidP="00CC77F9">
      <w:pPr>
        <w:pStyle w:val="leftmargin"/>
        <w:spacing w:before="0" w:beforeAutospacing="0" w:after="0" w:afterAutospacing="0"/>
        <w:rPr>
          <w:b/>
        </w:rPr>
      </w:pPr>
      <w:r w:rsidRPr="00CC77F9">
        <w:rPr>
          <w:b/>
        </w:rPr>
        <w:t>3. Установите соответствие между названиями войн и военачальниками.</w:t>
      </w:r>
    </w:p>
    <w:p w14:paraId="7568F024"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p w14:paraId="55D18FCF"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ВОЙНЫ</w:t>
      </w:r>
    </w:p>
    <w:p w14:paraId="6386E66B" w14:textId="77777777" w:rsidR="00CC77F9" w:rsidRPr="00CC77F9" w:rsidRDefault="00CC77F9" w:rsidP="00CC77F9">
      <w:pPr>
        <w:spacing w:after="0" w:line="240" w:lineRule="auto"/>
        <w:rPr>
          <w:rFonts w:ascii="Times New Roman" w:eastAsia="Times New Roman" w:hAnsi="Times New Roman"/>
          <w:sz w:val="24"/>
          <w:szCs w:val="24"/>
          <w:lang w:eastAsia="ru-RU"/>
        </w:rPr>
      </w:pPr>
      <w:proofErr w:type="gramStart"/>
      <w:r w:rsidRPr="00CC77F9">
        <w:rPr>
          <w:rFonts w:ascii="Times New Roman" w:eastAsia="Times New Roman" w:hAnsi="Times New Roman"/>
          <w:sz w:val="24"/>
          <w:szCs w:val="24"/>
          <w:lang w:eastAsia="ru-RU"/>
        </w:rPr>
        <w:t>А)  Отечественная</w:t>
      </w:r>
      <w:proofErr w:type="gramEnd"/>
      <w:r w:rsidRPr="00CC77F9">
        <w:rPr>
          <w:rFonts w:ascii="Times New Roman" w:eastAsia="Times New Roman" w:hAnsi="Times New Roman"/>
          <w:sz w:val="24"/>
          <w:szCs w:val="24"/>
          <w:lang w:eastAsia="ru-RU"/>
        </w:rPr>
        <w:t xml:space="preserve"> война 1812 г.</w:t>
      </w:r>
    </w:p>
    <w:p w14:paraId="49427821" w14:textId="77777777" w:rsidR="00CC77F9" w:rsidRPr="00CC77F9" w:rsidRDefault="00CC77F9" w:rsidP="00CC77F9">
      <w:pPr>
        <w:spacing w:after="0" w:line="240" w:lineRule="auto"/>
        <w:rPr>
          <w:rFonts w:ascii="Times New Roman" w:eastAsia="Times New Roman" w:hAnsi="Times New Roman"/>
          <w:sz w:val="24"/>
          <w:szCs w:val="24"/>
          <w:lang w:eastAsia="ru-RU"/>
        </w:rPr>
      </w:pPr>
      <w:proofErr w:type="gramStart"/>
      <w:r w:rsidRPr="00CC77F9">
        <w:rPr>
          <w:rFonts w:ascii="Times New Roman" w:eastAsia="Times New Roman" w:hAnsi="Times New Roman"/>
          <w:sz w:val="24"/>
          <w:szCs w:val="24"/>
          <w:lang w:eastAsia="ru-RU"/>
        </w:rPr>
        <w:t>Б)  Крымская</w:t>
      </w:r>
      <w:proofErr w:type="gramEnd"/>
      <w:r w:rsidRPr="00CC77F9">
        <w:rPr>
          <w:rFonts w:ascii="Times New Roman" w:eastAsia="Times New Roman" w:hAnsi="Times New Roman"/>
          <w:sz w:val="24"/>
          <w:szCs w:val="24"/>
          <w:lang w:eastAsia="ru-RU"/>
        </w:rPr>
        <w:t xml:space="preserve"> война</w:t>
      </w:r>
    </w:p>
    <w:p w14:paraId="16075AFD" w14:textId="77777777" w:rsidR="00CC77F9" w:rsidRPr="00CC77F9" w:rsidRDefault="00CC77F9" w:rsidP="00CC77F9">
      <w:pPr>
        <w:spacing w:after="0" w:line="240" w:lineRule="auto"/>
        <w:rPr>
          <w:rFonts w:ascii="Times New Roman" w:eastAsia="Times New Roman" w:hAnsi="Times New Roman"/>
          <w:sz w:val="24"/>
          <w:szCs w:val="24"/>
          <w:lang w:eastAsia="ru-RU"/>
        </w:rPr>
      </w:pPr>
      <w:proofErr w:type="gramStart"/>
      <w:r w:rsidRPr="00CC77F9">
        <w:rPr>
          <w:rFonts w:ascii="Times New Roman" w:eastAsia="Times New Roman" w:hAnsi="Times New Roman"/>
          <w:sz w:val="24"/>
          <w:szCs w:val="24"/>
          <w:lang w:eastAsia="ru-RU"/>
        </w:rPr>
        <w:t>В)  Русско</w:t>
      </w:r>
      <w:proofErr w:type="gramEnd"/>
      <w:r w:rsidRPr="00CC77F9">
        <w:rPr>
          <w:rFonts w:ascii="Times New Roman" w:eastAsia="Times New Roman" w:hAnsi="Times New Roman"/>
          <w:sz w:val="24"/>
          <w:szCs w:val="24"/>
          <w:lang w:eastAsia="ru-RU"/>
        </w:rPr>
        <w:t>-турецкая война 1877−1878 гг.</w:t>
      </w:r>
    </w:p>
    <w:p w14:paraId="333A5CF3" w14:textId="77777777" w:rsidR="00CC77F9" w:rsidRPr="00CC77F9" w:rsidRDefault="00CC77F9" w:rsidP="00CC77F9">
      <w:pPr>
        <w:spacing w:after="0" w:line="240" w:lineRule="auto"/>
        <w:rPr>
          <w:rFonts w:ascii="Times New Roman" w:eastAsia="Times New Roman" w:hAnsi="Times New Roman"/>
          <w:sz w:val="24"/>
          <w:szCs w:val="24"/>
          <w:lang w:eastAsia="ru-RU"/>
        </w:rPr>
      </w:pPr>
      <w:proofErr w:type="gramStart"/>
      <w:r w:rsidRPr="00CC77F9">
        <w:rPr>
          <w:rFonts w:ascii="Times New Roman" w:eastAsia="Times New Roman" w:hAnsi="Times New Roman"/>
          <w:sz w:val="24"/>
          <w:szCs w:val="24"/>
          <w:lang w:eastAsia="ru-RU"/>
        </w:rPr>
        <w:t>Г)  Русско</w:t>
      </w:r>
      <w:proofErr w:type="gramEnd"/>
      <w:r w:rsidRPr="00CC77F9">
        <w:rPr>
          <w:rFonts w:ascii="Times New Roman" w:eastAsia="Times New Roman" w:hAnsi="Times New Roman"/>
          <w:sz w:val="24"/>
          <w:szCs w:val="24"/>
          <w:lang w:eastAsia="ru-RU"/>
        </w:rPr>
        <w:t>-японская война 1904−1905 гг.</w:t>
      </w:r>
    </w:p>
    <w:p w14:paraId="6EF80392" w14:textId="77777777" w:rsidR="00CC77F9" w:rsidRDefault="00CC77F9" w:rsidP="00CC77F9">
      <w:pPr>
        <w:spacing w:after="0" w:line="240" w:lineRule="auto"/>
        <w:rPr>
          <w:rFonts w:ascii="Times New Roman" w:eastAsia="Times New Roman" w:hAnsi="Times New Roman"/>
          <w:sz w:val="24"/>
          <w:szCs w:val="24"/>
          <w:lang w:eastAsia="ru-RU"/>
        </w:rPr>
      </w:pPr>
    </w:p>
    <w:p w14:paraId="610CA33A"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ВОЕНАЧАЛЬНИКИ</w:t>
      </w:r>
    </w:p>
    <w:p w14:paraId="3CDED6D1"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1)  З. П. Рожественский</w:t>
      </w:r>
    </w:p>
    <w:p w14:paraId="4BE3D53C"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2)  М. Д. Скобелев</w:t>
      </w:r>
    </w:p>
    <w:p w14:paraId="7E78394F"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3)  П. С. Нахимов</w:t>
      </w:r>
    </w:p>
    <w:p w14:paraId="653B75B9"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4)  А. А. Брусилов</w:t>
      </w:r>
    </w:p>
    <w:p w14:paraId="352014F2"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5)  Д. В. Давыдов</w:t>
      </w:r>
    </w:p>
    <w:p w14:paraId="2AD0607B"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p w14:paraId="17121CFD"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CC77F9" w:rsidRPr="00CC77F9" w14:paraId="127DA178" w14:textId="77777777" w:rsidTr="00CC77F9">
        <w:trPr>
          <w:tblCellSpacing w:w="15" w:type="dxa"/>
        </w:trPr>
        <w:tc>
          <w:tcPr>
            <w:tcW w:w="675" w:type="dxa"/>
            <w:vAlign w:val="center"/>
            <w:hideMark/>
          </w:tcPr>
          <w:p w14:paraId="2CEEC245" w14:textId="77777777" w:rsidR="00CC77F9" w:rsidRPr="00CC77F9" w:rsidRDefault="00CC77F9" w:rsidP="00CC77F9">
            <w:pPr>
              <w:spacing w:after="0" w:line="240" w:lineRule="auto"/>
              <w:jc w:val="center"/>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A</w:t>
            </w:r>
          </w:p>
        </w:tc>
        <w:tc>
          <w:tcPr>
            <w:tcW w:w="675" w:type="dxa"/>
            <w:vAlign w:val="center"/>
            <w:hideMark/>
          </w:tcPr>
          <w:p w14:paraId="5E9F98EC" w14:textId="77777777" w:rsidR="00CC77F9" w:rsidRPr="00CC77F9" w:rsidRDefault="00CC77F9" w:rsidP="00CC77F9">
            <w:pPr>
              <w:spacing w:after="0" w:line="240" w:lineRule="auto"/>
              <w:jc w:val="center"/>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Б</w:t>
            </w:r>
          </w:p>
        </w:tc>
        <w:tc>
          <w:tcPr>
            <w:tcW w:w="675" w:type="dxa"/>
            <w:vAlign w:val="center"/>
            <w:hideMark/>
          </w:tcPr>
          <w:p w14:paraId="2BBA76FE" w14:textId="77777777" w:rsidR="00CC77F9" w:rsidRPr="00CC77F9" w:rsidRDefault="00CC77F9" w:rsidP="00CC77F9">
            <w:pPr>
              <w:spacing w:after="0" w:line="240" w:lineRule="auto"/>
              <w:jc w:val="center"/>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В</w:t>
            </w:r>
          </w:p>
        </w:tc>
        <w:tc>
          <w:tcPr>
            <w:tcW w:w="675" w:type="dxa"/>
            <w:vAlign w:val="center"/>
            <w:hideMark/>
          </w:tcPr>
          <w:p w14:paraId="2B73BF46" w14:textId="77777777" w:rsidR="00CC77F9" w:rsidRPr="00CC77F9" w:rsidRDefault="00CC77F9" w:rsidP="00CC77F9">
            <w:pPr>
              <w:spacing w:after="0" w:line="240" w:lineRule="auto"/>
              <w:jc w:val="center"/>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Г</w:t>
            </w:r>
          </w:p>
        </w:tc>
      </w:tr>
      <w:tr w:rsidR="00CC77F9" w:rsidRPr="00CC77F9" w14:paraId="30C664C9" w14:textId="77777777" w:rsidTr="00CC77F9">
        <w:trPr>
          <w:trHeight w:val="210"/>
          <w:tblCellSpacing w:w="15" w:type="dxa"/>
        </w:trPr>
        <w:tc>
          <w:tcPr>
            <w:tcW w:w="0" w:type="auto"/>
            <w:vAlign w:val="center"/>
            <w:hideMark/>
          </w:tcPr>
          <w:p w14:paraId="78A8458B"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tc>
        <w:tc>
          <w:tcPr>
            <w:tcW w:w="0" w:type="auto"/>
            <w:vAlign w:val="center"/>
            <w:hideMark/>
          </w:tcPr>
          <w:p w14:paraId="6A80D43D"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tc>
        <w:tc>
          <w:tcPr>
            <w:tcW w:w="0" w:type="auto"/>
            <w:vAlign w:val="center"/>
            <w:hideMark/>
          </w:tcPr>
          <w:p w14:paraId="6B5B13FB"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tc>
        <w:tc>
          <w:tcPr>
            <w:tcW w:w="0" w:type="auto"/>
            <w:vAlign w:val="center"/>
            <w:hideMark/>
          </w:tcPr>
          <w:p w14:paraId="201A6CA3" w14:textId="77777777" w:rsidR="00CC77F9" w:rsidRPr="00CC77F9" w:rsidRDefault="00CC77F9" w:rsidP="00CC77F9">
            <w:pPr>
              <w:spacing w:after="0" w:line="240" w:lineRule="auto"/>
              <w:rPr>
                <w:rFonts w:ascii="Times New Roman" w:eastAsia="Times New Roman" w:hAnsi="Times New Roman"/>
                <w:sz w:val="24"/>
                <w:szCs w:val="24"/>
                <w:lang w:eastAsia="ru-RU"/>
              </w:rPr>
            </w:pPr>
            <w:r w:rsidRPr="00CC77F9">
              <w:rPr>
                <w:rFonts w:ascii="Times New Roman" w:eastAsia="Times New Roman" w:hAnsi="Times New Roman"/>
                <w:sz w:val="24"/>
                <w:szCs w:val="24"/>
                <w:lang w:eastAsia="ru-RU"/>
              </w:rPr>
              <w:t> </w:t>
            </w:r>
          </w:p>
        </w:tc>
      </w:tr>
    </w:tbl>
    <w:p w14:paraId="1C618E23" w14:textId="5F491F8D" w:rsidR="00CC77F9" w:rsidRDefault="00CC77F9" w:rsidP="00CC77F9">
      <w:pPr>
        <w:spacing w:after="0" w:line="240" w:lineRule="auto"/>
        <w:jc w:val="both"/>
        <w:rPr>
          <w:rFonts w:ascii="Times New Roman" w:hAnsi="Times New Roman"/>
          <w:b/>
          <w:sz w:val="24"/>
          <w:szCs w:val="24"/>
        </w:rPr>
      </w:pPr>
    </w:p>
    <w:p w14:paraId="73C125F8" w14:textId="77777777" w:rsidR="00CC77F9" w:rsidRDefault="00CC77F9" w:rsidP="00CC77F9">
      <w:pPr>
        <w:pStyle w:val="leftmargin"/>
        <w:spacing w:before="0" w:beforeAutospacing="0" w:after="0" w:afterAutospacing="0"/>
        <w:jc w:val="both"/>
        <w:rPr>
          <w:b/>
        </w:rPr>
      </w:pPr>
      <w:r w:rsidRPr="00CC77F9">
        <w:rPr>
          <w:b/>
        </w:rPr>
        <w:t>4. Прочтите отрывок из телеграммы военачальника.</w:t>
      </w:r>
    </w:p>
    <w:p w14:paraId="798B66C4" w14:textId="77777777" w:rsidR="004E61AD" w:rsidRDefault="004E61AD" w:rsidP="00CC77F9">
      <w:pPr>
        <w:pStyle w:val="leftmargin"/>
        <w:spacing w:before="0" w:beforeAutospacing="0" w:after="0" w:afterAutospacing="0"/>
        <w:jc w:val="both"/>
      </w:pPr>
    </w:p>
    <w:p w14:paraId="44D30199" w14:textId="29FF429F" w:rsidR="00CC77F9" w:rsidRPr="00CC77F9" w:rsidRDefault="00CC77F9" w:rsidP="00CC77F9">
      <w:pPr>
        <w:pStyle w:val="leftmargin"/>
        <w:spacing w:before="0" w:beforeAutospacing="0" w:after="0" w:afterAutospacing="0"/>
        <w:jc w:val="both"/>
        <w:rPr>
          <w:b/>
        </w:rPr>
      </w:pPr>
      <w:r>
        <w:lastRenderedPageBreak/>
        <w:t>«Все отлично сознавали, что при создавшейся обстановке и при фактическом руководстве и направлении внутренней политики безответственными общественными организациями, а также громадного разлагающего влияния этих организаций на массу армии, последнюю воссоздать не удастся, а, наоборот, армия как таковая должна развалиться через два-три месяца. И тогда Россия должна будет заключить позорный сепаратный мир, последствия которого были бы для России ужасны. Правительство принимало полумеры, которые, ничего не поправляя, лишь затягивали агонию и, спасая революцию, не спасало Россию. Между тем завоевания революции можно было спасти лишь путём спасения России, а для этого, прежде всего, необходимо создать действительную сильную власть и оздоровить тыл. Генерал Корнилов предъявил ряд требований, проведение коих в жизнь затягивалось. При таких условиях генерал Корнилов, не преследуя никаких личных честолюбивых замыслов и опираясь на ясно выраженное сознание всей здоровой части общества и армии, требовавшее скорейшего создания крепкой власти для спасения Родины, а с ней и завоеваний революции, считал необходимыми более решительные меры, кои обеспечили бы водворение порядка в стране...»</w:t>
      </w:r>
    </w:p>
    <w:p w14:paraId="0AF00CA6" w14:textId="77777777" w:rsidR="00CC77F9" w:rsidRDefault="00CC77F9" w:rsidP="00CC77F9">
      <w:pPr>
        <w:pStyle w:val="leftmargin"/>
        <w:spacing w:before="0" w:beforeAutospacing="0" w:after="0" w:afterAutospacing="0"/>
        <w:jc w:val="both"/>
      </w:pPr>
    </w:p>
    <w:p w14:paraId="6DF12910" w14:textId="77777777" w:rsidR="00CC77F9" w:rsidRDefault="00CC77F9" w:rsidP="00CC77F9">
      <w:pPr>
        <w:pStyle w:val="leftmargin"/>
        <w:spacing w:before="0" w:beforeAutospacing="0" w:after="0" w:afterAutospacing="0"/>
        <w:jc w:val="both"/>
      </w:pPr>
      <w:r>
        <w:t>Используя отрывок и знания по истории, выберите в приведённом списке верные суждения.</w:t>
      </w:r>
    </w:p>
    <w:p w14:paraId="57C14CE3" w14:textId="77777777" w:rsidR="00CC77F9" w:rsidRDefault="00CC77F9" w:rsidP="00CC77F9">
      <w:pPr>
        <w:pStyle w:val="a6"/>
        <w:spacing w:before="0" w:beforeAutospacing="0" w:after="0" w:afterAutospacing="0"/>
      </w:pPr>
      <w:r>
        <w:t> </w:t>
      </w:r>
    </w:p>
    <w:p w14:paraId="2DAF86E5" w14:textId="77777777" w:rsidR="00CC77F9" w:rsidRDefault="00CC77F9" w:rsidP="00CC77F9">
      <w:pPr>
        <w:pStyle w:val="leftmargin"/>
        <w:spacing w:before="0" w:beforeAutospacing="0" w:after="0" w:afterAutospacing="0"/>
      </w:pPr>
      <w:r>
        <w:t>1.  Описанные в телеграмме события произошли в 1916 г.</w:t>
      </w:r>
    </w:p>
    <w:p w14:paraId="41D6BE48" w14:textId="77777777" w:rsidR="00CC77F9" w:rsidRDefault="00CC77F9" w:rsidP="00CC77F9">
      <w:pPr>
        <w:pStyle w:val="leftmargin"/>
        <w:spacing w:before="0" w:beforeAutospacing="0" w:after="0" w:afterAutospacing="0"/>
      </w:pPr>
      <w:r>
        <w:t>2.  Правительство, о котором идёт речь в телеграмме, называлось СНК.</w:t>
      </w:r>
    </w:p>
    <w:p w14:paraId="664EA7BF" w14:textId="77777777" w:rsidR="00CC77F9" w:rsidRDefault="00CC77F9" w:rsidP="00CC77F9">
      <w:pPr>
        <w:pStyle w:val="leftmargin"/>
        <w:spacing w:before="0" w:beforeAutospacing="0" w:after="0" w:afterAutospacing="0"/>
      </w:pPr>
      <w:r>
        <w:t xml:space="preserve">3.  Автор </w:t>
      </w:r>
      <w:proofErr w:type="gramStart"/>
      <w:r>
        <w:t>телеграммы  —</w:t>
      </w:r>
      <w:proofErr w:type="gramEnd"/>
      <w:r>
        <w:t xml:space="preserve"> сторонник продолжения войны с Германией.</w:t>
      </w:r>
    </w:p>
    <w:p w14:paraId="72863130" w14:textId="77777777" w:rsidR="00CC77F9" w:rsidRDefault="00CC77F9" w:rsidP="00CC77F9">
      <w:pPr>
        <w:pStyle w:val="leftmargin"/>
        <w:spacing w:before="0" w:beforeAutospacing="0" w:after="0" w:afterAutospacing="0"/>
      </w:pPr>
      <w:r>
        <w:t>4.  Автор телеграммы поддерживает действия генерала Корнилова.</w:t>
      </w:r>
    </w:p>
    <w:p w14:paraId="2119E05F" w14:textId="77777777" w:rsidR="00CC77F9" w:rsidRDefault="00CC77F9" w:rsidP="00CC77F9">
      <w:pPr>
        <w:pStyle w:val="leftmargin"/>
        <w:spacing w:before="0" w:beforeAutospacing="0" w:after="0" w:afterAutospacing="0"/>
      </w:pPr>
      <w:r>
        <w:t>5.  Большевики поддерживали действия генерала Корнилова.</w:t>
      </w:r>
    </w:p>
    <w:p w14:paraId="78C15F92" w14:textId="77777777" w:rsidR="00CC77F9" w:rsidRDefault="00CC77F9" w:rsidP="00CC77F9">
      <w:pPr>
        <w:pStyle w:val="leftmargin"/>
        <w:spacing w:before="0" w:beforeAutospacing="0" w:after="0" w:afterAutospacing="0"/>
        <w:jc w:val="both"/>
      </w:pPr>
      <w:r>
        <w:t>6.  «Решительные меры» генерала Корнилова, которые указаны в телеграмме, не были осуществлены.</w:t>
      </w:r>
    </w:p>
    <w:p w14:paraId="57DAA226" w14:textId="77777777" w:rsidR="004E61AD" w:rsidRDefault="004E61AD" w:rsidP="00CC77F9">
      <w:pPr>
        <w:pStyle w:val="leftmargin"/>
        <w:spacing w:before="0" w:beforeAutospacing="0" w:after="0" w:afterAutospacing="0"/>
        <w:jc w:val="both"/>
        <w:rPr>
          <w:b/>
        </w:rPr>
      </w:pPr>
    </w:p>
    <w:p w14:paraId="556205C3" w14:textId="77777777" w:rsidR="00CC77F9" w:rsidRPr="00CC77F9" w:rsidRDefault="00CC77F9" w:rsidP="00CC77F9">
      <w:pPr>
        <w:pStyle w:val="leftmargin"/>
        <w:spacing w:before="0" w:beforeAutospacing="0" w:after="0" w:afterAutospacing="0"/>
        <w:jc w:val="both"/>
        <w:rPr>
          <w:b/>
        </w:rPr>
      </w:pPr>
      <w:r w:rsidRPr="00CC77F9">
        <w:rPr>
          <w:b/>
        </w:rPr>
        <w:t>5. Прочтите отрывок из допроса бывшего командующего Черноморским флотом.</w:t>
      </w:r>
    </w:p>
    <w:p w14:paraId="2C83E614" w14:textId="77777777" w:rsidR="00CC77F9" w:rsidRDefault="00CC77F9" w:rsidP="00CC77F9">
      <w:pPr>
        <w:pStyle w:val="a6"/>
        <w:spacing w:before="0" w:beforeAutospacing="0" w:after="0" w:afterAutospacing="0"/>
        <w:jc w:val="both"/>
      </w:pPr>
      <w:r>
        <w:t> </w:t>
      </w:r>
    </w:p>
    <w:p w14:paraId="5B1E57BE" w14:textId="77777777" w:rsidR="00CC77F9" w:rsidRDefault="00CC77F9" w:rsidP="00CC77F9">
      <w:pPr>
        <w:pStyle w:val="leftmargin"/>
        <w:spacing w:before="0" w:beforeAutospacing="0" w:after="0" w:afterAutospacing="0"/>
        <w:jc w:val="both"/>
      </w:pPr>
      <w:r>
        <w:t>«Вечером я получил телеграмму от Родзянко, в которой он меня извещал, что правительство пало, что власть перешла к Комитету Государственной думы и что он просит меня соблюдать полное спокойствие, памятуя, что прежнее правительство, оказавшееся несостоятельным, будет заменено новым... Затем я получил телеграмму от Алексеева... В этой телеграмме они предлагали государю отречься от престола. Я сейчас же оповестил всех об этой телеграмме. Вслед за тем получилось извещение, что произошло отречение от верховной власти в лице государя и наследника. Предполагали, что верховную власть возьмет Михаил Александрович. Вскоре пришла телеграмма с сообщением об отказе Михаила Александровича. Затем была получена телеграмма от князя Львова об образовании первого министерства. Когда они собрались, я прочёл манифест и сказал, что в настоящее время прежней власти не существует, династия, по-видимому, кончила своё существование, наступает новая эпоха. При этом я обратился к ним и сказал, что каковы бы ни были у нас взгляды, каковы бы ни были наши убеждения, но мы ведём войну, и потому мы имеем обязательства не только перед правительством или той властью, которая существует, но мы имеем большие обязательства и перед нашей родиной. Какое бы правительство ни существовало у нас, оно будет продолжать войну, и мы будем выполнять свой долг так же, как и до того времени».</w:t>
      </w:r>
    </w:p>
    <w:p w14:paraId="361902FE" w14:textId="77777777" w:rsidR="00CC77F9" w:rsidRDefault="00CC77F9" w:rsidP="00CC77F9">
      <w:pPr>
        <w:pStyle w:val="a6"/>
        <w:spacing w:before="0" w:beforeAutospacing="0" w:after="0" w:afterAutospacing="0"/>
        <w:jc w:val="both"/>
      </w:pPr>
      <w:r>
        <w:t> </w:t>
      </w:r>
    </w:p>
    <w:p w14:paraId="7894A47C" w14:textId="77777777" w:rsidR="00CC77F9" w:rsidRDefault="00CC77F9" w:rsidP="00CC77F9">
      <w:pPr>
        <w:pStyle w:val="leftmargin"/>
        <w:spacing w:before="0" w:beforeAutospacing="0" w:after="0" w:afterAutospacing="0"/>
        <w:jc w:val="both"/>
      </w:pPr>
      <w:r>
        <w:t>Используя отрывок и знания по истории, выберите в приведённом списке верные суждения. Запишите в ответ цифры, под которыми они указаны.</w:t>
      </w:r>
    </w:p>
    <w:p w14:paraId="79771D8F" w14:textId="77777777" w:rsidR="00CC77F9" w:rsidRDefault="00CC77F9" w:rsidP="00CC77F9">
      <w:pPr>
        <w:pStyle w:val="a6"/>
        <w:spacing w:before="0" w:beforeAutospacing="0" w:after="0" w:afterAutospacing="0"/>
        <w:jc w:val="both"/>
      </w:pPr>
      <w:r>
        <w:t> </w:t>
      </w:r>
    </w:p>
    <w:p w14:paraId="69B5E22B" w14:textId="77777777" w:rsidR="00CC77F9" w:rsidRDefault="00CC77F9" w:rsidP="00CC77F9">
      <w:pPr>
        <w:pStyle w:val="leftmargin"/>
        <w:spacing w:before="0" w:beforeAutospacing="0" w:after="0" w:afterAutospacing="0"/>
        <w:jc w:val="both"/>
      </w:pPr>
      <w:r>
        <w:t>1.  Описанные в документе события произошли в октябре 1917 г.</w:t>
      </w:r>
    </w:p>
    <w:p w14:paraId="01B28921" w14:textId="77777777" w:rsidR="00CC77F9" w:rsidRDefault="00CC77F9" w:rsidP="00CC77F9">
      <w:pPr>
        <w:pStyle w:val="leftmargin"/>
        <w:spacing w:before="0" w:beforeAutospacing="0" w:after="0" w:afterAutospacing="0"/>
        <w:jc w:val="both"/>
      </w:pPr>
      <w:r>
        <w:t>2.  Правительство, которое пришло на смену прежнему, называлось Временное.</w:t>
      </w:r>
    </w:p>
    <w:p w14:paraId="394373FB" w14:textId="77777777" w:rsidR="00CC77F9" w:rsidRDefault="00CC77F9" w:rsidP="00CC77F9">
      <w:pPr>
        <w:pStyle w:val="leftmargin"/>
        <w:spacing w:before="0" w:beforeAutospacing="0" w:after="0" w:afterAutospacing="0"/>
        <w:jc w:val="both"/>
      </w:pPr>
      <w:r>
        <w:t xml:space="preserve">3.  Автор </w:t>
      </w:r>
      <w:proofErr w:type="gramStart"/>
      <w:r>
        <w:t>телеграммы  —</w:t>
      </w:r>
      <w:proofErr w:type="gramEnd"/>
      <w:r>
        <w:t xml:space="preserve"> сторонник продолжения войны с Германией.</w:t>
      </w:r>
    </w:p>
    <w:p w14:paraId="6BC5387A" w14:textId="77777777" w:rsidR="00CC77F9" w:rsidRDefault="00CC77F9" w:rsidP="00CC77F9">
      <w:pPr>
        <w:pStyle w:val="leftmargin"/>
        <w:spacing w:before="0" w:beforeAutospacing="0" w:after="0" w:afterAutospacing="0"/>
        <w:jc w:val="both"/>
      </w:pPr>
      <w:r>
        <w:lastRenderedPageBreak/>
        <w:t>4.  Автор лояльно относится к новой власти.</w:t>
      </w:r>
    </w:p>
    <w:p w14:paraId="08149E6E" w14:textId="77777777" w:rsidR="00CC77F9" w:rsidRDefault="00CC77F9" w:rsidP="00CC77F9">
      <w:pPr>
        <w:pStyle w:val="leftmargin"/>
        <w:spacing w:before="0" w:beforeAutospacing="0" w:after="0" w:afterAutospacing="0"/>
        <w:jc w:val="both"/>
      </w:pPr>
      <w:r>
        <w:t>5.  Новое правительство поддержали все слои русского общества.</w:t>
      </w:r>
    </w:p>
    <w:p w14:paraId="1A0E8A0D" w14:textId="77777777" w:rsidR="00CC77F9" w:rsidRDefault="00CC77F9" w:rsidP="00CC77F9">
      <w:pPr>
        <w:pStyle w:val="leftmargin"/>
        <w:spacing w:before="0" w:beforeAutospacing="0" w:after="0" w:afterAutospacing="0"/>
        <w:jc w:val="both"/>
      </w:pPr>
      <w:r>
        <w:t>6.  Россия выиграла эту войну.</w:t>
      </w:r>
    </w:p>
    <w:p w14:paraId="73F25AAC" w14:textId="77777777" w:rsidR="004E61AD" w:rsidRDefault="004E61AD" w:rsidP="004E61AD">
      <w:pPr>
        <w:spacing w:after="0" w:line="240" w:lineRule="auto"/>
        <w:jc w:val="both"/>
        <w:rPr>
          <w:rFonts w:ascii="Times New Roman" w:hAnsi="Times New Roman"/>
          <w:b/>
          <w:sz w:val="24"/>
          <w:szCs w:val="24"/>
        </w:rPr>
      </w:pPr>
    </w:p>
    <w:p w14:paraId="58A7E4E8" w14:textId="77777777" w:rsidR="00CC77F9" w:rsidRDefault="00CC77F9" w:rsidP="004E61AD">
      <w:pPr>
        <w:spacing w:after="0" w:line="240" w:lineRule="auto"/>
        <w:jc w:val="both"/>
        <w:rPr>
          <w:rFonts w:ascii="Times New Roman" w:hAnsi="Times New Roman"/>
          <w:b/>
          <w:bCs/>
          <w:sz w:val="24"/>
          <w:szCs w:val="24"/>
        </w:rPr>
      </w:pPr>
      <w:r w:rsidRPr="004E61AD">
        <w:rPr>
          <w:rFonts w:ascii="Times New Roman" w:hAnsi="Times New Roman"/>
          <w:b/>
          <w:sz w:val="24"/>
          <w:szCs w:val="24"/>
        </w:rPr>
        <w:t xml:space="preserve">6. </w:t>
      </w:r>
      <w:r w:rsidRPr="004E61AD">
        <w:rPr>
          <w:rFonts w:ascii="Times New Roman" w:hAnsi="Times New Roman"/>
          <w:b/>
          <w:bCs/>
          <w:sz w:val="24"/>
          <w:szCs w:val="24"/>
        </w:rPr>
        <w:t>Рассмотрите схему и выполните задание.</w:t>
      </w:r>
    </w:p>
    <w:p w14:paraId="338D60DC" w14:textId="77777777" w:rsidR="004E61AD" w:rsidRPr="004E61AD" w:rsidRDefault="004E61AD" w:rsidP="004E61AD">
      <w:pPr>
        <w:spacing w:after="0" w:line="240" w:lineRule="auto"/>
        <w:jc w:val="both"/>
        <w:rPr>
          <w:rFonts w:ascii="Times New Roman" w:eastAsia="Times New Roman" w:hAnsi="Times New Roman"/>
          <w:sz w:val="24"/>
          <w:szCs w:val="24"/>
        </w:rPr>
      </w:pPr>
    </w:p>
    <w:p w14:paraId="3C058A8C" w14:textId="631862D6" w:rsidR="00CC77F9" w:rsidRDefault="00CC77F9" w:rsidP="004E61AD">
      <w:pPr>
        <w:pStyle w:val="a6"/>
        <w:spacing w:before="0" w:beforeAutospacing="0" w:after="0" w:afterAutospacing="0"/>
        <w:ind w:firstLine="375"/>
        <w:jc w:val="both"/>
      </w:pPr>
      <w:r>
        <w:rPr>
          <w:noProof/>
        </w:rPr>
        <w:drawing>
          <wp:inline distT="0" distB="0" distL="0" distR="0" wp14:anchorId="4B24AA59" wp14:editId="0166E2D3">
            <wp:extent cx="5265420" cy="3459480"/>
            <wp:effectExtent l="0" t="0" r="0" b="7620"/>
            <wp:docPr id="1" name="Рисунок 1" descr="https://hist-ege.sdamgia.ru/get_file?id=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ege.sdamgia.ru/get_file?id=70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5420" cy="3459480"/>
                    </a:xfrm>
                    <a:prstGeom prst="rect">
                      <a:avLst/>
                    </a:prstGeom>
                    <a:noFill/>
                    <a:ln>
                      <a:noFill/>
                    </a:ln>
                  </pic:spPr>
                </pic:pic>
              </a:graphicData>
            </a:graphic>
          </wp:inline>
        </w:drawing>
      </w:r>
    </w:p>
    <w:p w14:paraId="099C9A5D" w14:textId="77777777" w:rsidR="004E61AD" w:rsidRDefault="004E61AD" w:rsidP="004E61AD">
      <w:pPr>
        <w:pStyle w:val="leftmargin"/>
        <w:spacing w:before="0" w:beforeAutospacing="0" w:after="0" w:afterAutospacing="0"/>
      </w:pPr>
    </w:p>
    <w:p w14:paraId="2927E292" w14:textId="77777777" w:rsidR="00CC77F9" w:rsidRDefault="00CC77F9" w:rsidP="004E61AD">
      <w:pPr>
        <w:pStyle w:val="leftmargin"/>
        <w:spacing w:before="0" w:beforeAutospacing="0" w:after="0" w:afterAutospacing="0"/>
      </w:pPr>
      <w:r>
        <w:t>Какие суждения, относящиеся к событиям, обозначенным на карте, являются верными? Выберите несколько суждений из шести предложенных. Запишите в таблицу цифры, под которыми они указаны.</w:t>
      </w:r>
    </w:p>
    <w:p w14:paraId="7A2BD04E" w14:textId="77777777" w:rsidR="00CC77F9" w:rsidRDefault="00CC77F9" w:rsidP="004E61AD">
      <w:pPr>
        <w:pStyle w:val="leftmargin"/>
        <w:spacing w:before="0" w:beforeAutospacing="0" w:after="0" w:afterAutospacing="0"/>
      </w:pPr>
      <w:r>
        <w:t>1.  На карте изображены события завершающего этапа войны.</w:t>
      </w:r>
    </w:p>
    <w:p w14:paraId="7DE3354C" w14:textId="77777777" w:rsidR="00CC77F9" w:rsidRDefault="00CC77F9" w:rsidP="004E61AD">
      <w:pPr>
        <w:pStyle w:val="leftmargin"/>
        <w:spacing w:before="0" w:beforeAutospacing="0" w:after="0" w:afterAutospacing="0"/>
      </w:pPr>
      <w:r>
        <w:t>2.  Красной армии оказывали помощь союзники по Первой мировой войне.</w:t>
      </w:r>
    </w:p>
    <w:p w14:paraId="10809348" w14:textId="77777777" w:rsidR="00CC77F9" w:rsidRDefault="00CC77F9" w:rsidP="004E61AD">
      <w:pPr>
        <w:pStyle w:val="leftmargin"/>
        <w:spacing w:before="0" w:beforeAutospacing="0" w:after="0" w:afterAutospacing="0"/>
      </w:pPr>
      <w:r>
        <w:t>3.  К периоду войны, обозначенному на карте, относится переход через залив Сиваш.</w:t>
      </w:r>
    </w:p>
    <w:p w14:paraId="2F9EEF93" w14:textId="77777777" w:rsidR="00CC77F9" w:rsidRDefault="00CC77F9" w:rsidP="004E61AD">
      <w:pPr>
        <w:pStyle w:val="leftmargin"/>
        <w:spacing w:before="0" w:beforeAutospacing="0" w:after="0" w:afterAutospacing="0"/>
      </w:pPr>
      <w:r>
        <w:t>4.  На западе Красная армия воюет против войск генерала Н. Юденича.</w:t>
      </w:r>
    </w:p>
    <w:p w14:paraId="7F5999A3" w14:textId="77777777" w:rsidR="00CC77F9" w:rsidRDefault="00CC77F9" w:rsidP="004E61AD">
      <w:pPr>
        <w:pStyle w:val="leftmargin"/>
        <w:spacing w:before="0" w:beforeAutospacing="0" w:after="0" w:afterAutospacing="0"/>
      </w:pPr>
      <w:r>
        <w:t>5.  Война завершилась подписанием Брестского мира.</w:t>
      </w:r>
    </w:p>
    <w:p w14:paraId="2B680E1C" w14:textId="77777777" w:rsidR="00CC77F9" w:rsidRDefault="00CC77F9" w:rsidP="004E61AD">
      <w:pPr>
        <w:pStyle w:val="leftmargin"/>
        <w:spacing w:before="0" w:beforeAutospacing="0" w:after="0" w:afterAutospacing="0"/>
      </w:pPr>
      <w:r>
        <w:t>6.  Войсками Красной армии на юге командовал М. В. Фрунзе.</w:t>
      </w:r>
    </w:p>
    <w:p w14:paraId="580437D7" w14:textId="77777777" w:rsidR="004E61AD" w:rsidRDefault="004E61AD" w:rsidP="004E61AD">
      <w:pPr>
        <w:pStyle w:val="leftmargin"/>
        <w:spacing w:before="0" w:beforeAutospacing="0" w:after="0" w:afterAutospacing="0"/>
        <w:rPr>
          <w:b/>
        </w:rPr>
      </w:pPr>
    </w:p>
    <w:p w14:paraId="42764E08" w14:textId="77777777" w:rsidR="00CC77F9" w:rsidRPr="004E61AD" w:rsidRDefault="00CC77F9" w:rsidP="004E61AD">
      <w:pPr>
        <w:pStyle w:val="leftmargin"/>
        <w:spacing w:before="0" w:beforeAutospacing="0" w:after="0" w:afterAutospacing="0"/>
        <w:rPr>
          <w:b/>
        </w:rPr>
      </w:pPr>
      <w:r w:rsidRPr="004E61AD">
        <w:rPr>
          <w:b/>
        </w:rPr>
        <w:t>7. Выберите из списка три события, относящихся к русско-японской войне, и запишите номера, под которыми они указаны, в таблицу.</w:t>
      </w:r>
    </w:p>
    <w:p w14:paraId="4F9C563B" w14:textId="77777777" w:rsidR="00CC77F9" w:rsidRDefault="00CC77F9" w:rsidP="004E61AD">
      <w:pPr>
        <w:pStyle w:val="a6"/>
        <w:spacing w:before="0" w:beforeAutospacing="0" w:after="0" w:afterAutospacing="0"/>
      </w:pPr>
      <w:r>
        <w:t> </w:t>
      </w:r>
    </w:p>
    <w:p w14:paraId="3BA500A8" w14:textId="77777777" w:rsidR="00CC77F9" w:rsidRDefault="00CC77F9" w:rsidP="004E61AD">
      <w:pPr>
        <w:pStyle w:val="leftmargin"/>
        <w:spacing w:before="0" w:beforeAutospacing="0" w:after="0" w:afterAutospacing="0"/>
      </w:pPr>
      <w:r>
        <w:t>1.  Сражение в порту Чемульпо</w:t>
      </w:r>
    </w:p>
    <w:p w14:paraId="44170419" w14:textId="77777777" w:rsidR="00CC77F9" w:rsidRDefault="00CC77F9" w:rsidP="004E61AD">
      <w:pPr>
        <w:pStyle w:val="leftmargin"/>
        <w:spacing w:before="0" w:beforeAutospacing="0" w:after="0" w:afterAutospacing="0"/>
      </w:pPr>
      <w:r>
        <w:t>2.  Брусиловский прорыв</w:t>
      </w:r>
    </w:p>
    <w:p w14:paraId="42050F78" w14:textId="77777777" w:rsidR="00CC77F9" w:rsidRDefault="00CC77F9" w:rsidP="004E61AD">
      <w:pPr>
        <w:pStyle w:val="leftmargin"/>
        <w:spacing w:before="0" w:beforeAutospacing="0" w:after="0" w:afterAutospacing="0"/>
      </w:pPr>
      <w:r>
        <w:t>3.  Сражение на р. Халхин-Гол</w:t>
      </w:r>
    </w:p>
    <w:p w14:paraId="572F4702" w14:textId="77777777" w:rsidR="00CC77F9" w:rsidRDefault="00CC77F9" w:rsidP="004E61AD">
      <w:pPr>
        <w:pStyle w:val="leftmargin"/>
        <w:spacing w:before="0" w:beforeAutospacing="0" w:after="0" w:afterAutospacing="0"/>
      </w:pPr>
      <w:r>
        <w:t>4.  </w:t>
      </w:r>
      <w:proofErr w:type="spellStart"/>
      <w:r>
        <w:t>Цусимское</w:t>
      </w:r>
      <w:proofErr w:type="spellEnd"/>
      <w:r>
        <w:t xml:space="preserve"> сражение</w:t>
      </w:r>
    </w:p>
    <w:p w14:paraId="4BC3FE74" w14:textId="77777777" w:rsidR="00CC77F9" w:rsidRDefault="00CC77F9" w:rsidP="004E61AD">
      <w:pPr>
        <w:pStyle w:val="leftmargin"/>
        <w:spacing w:before="0" w:beforeAutospacing="0" w:after="0" w:afterAutospacing="0"/>
      </w:pPr>
      <w:r>
        <w:t xml:space="preserve">5.  Сражение в </w:t>
      </w:r>
      <w:proofErr w:type="spellStart"/>
      <w:r>
        <w:t>Синопской</w:t>
      </w:r>
      <w:proofErr w:type="spellEnd"/>
      <w:r>
        <w:t xml:space="preserve"> бухте</w:t>
      </w:r>
    </w:p>
    <w:p w14:paraId="3905831B" w14:textId="77777777" w:rsidR="00CC77F9" w:rsidRDefault="00CC77F9" w:rsidP="004E61AD">
      <w:pPr>
        <w:pStyle w:val="leftmargin"/>
        <w:spacing w:before="0" w:beforeAutospacing="0" w:after="0" w:afterAutospacing="0"/>
      </w:pPr>
      <w:r>
        <w:t>6.  Оборона Порт-Артура</w:t>
      </w:r>
    </w:p>
    <w:p w14:paraId="1AFD3058" w14:textId="77777777" w:rsidR="004E61AD" w:rsidRDefault="004E61AD" w:rsidP="004E61AD">
      <w:pPr>
        <w:pStyle w:val="leftmargin"/>
        <w:spacing w:before="0" w:beforeAutospacing="0" w:after="0" w:afterAutospacing="0"/>
        <w:rPr>
          <w:b/>
        </w:rPr>
      </w:pPr>
    </w:p>
    <w:p w14:paraId="0201378B" w14:textId="77777777" w:rsidR="00CC77F9" w:rsidRPr="004E61AD" w:rsidRDefault="00CC77F9" w:rsidP="004E61AD">
      <w:pPr>
        <w:pStyle w:val="leftmargin"/>
        <w:spacing w:before="0" w:beforeAutospacing="0" w:after="0" w:afterAutospacing="0"/>
        <w:rPr>
          <w:b/>
        </w:rPr>
      </w:pPr>
      <w:r w:rsidRPr="004E61AD">
        <w:rPr>
          <w:b/>
        </w:rPr>
        <w:t>8. Прочтите отрывок из воспоминаний современника.</w:t>
      </w:r>
    </w:p>
    <w:p w14:paraId="03BC727E" w14:textId="77777777" w:rsidR="00CC77F9" w:rsidRDefault="00CC77F9" w:rsidP="004E61AD">
      <w:pPr>
        <w:pStyle w:val="a6"/>
        <w:spacing w:before="0" w:beforeAutospacing="0" w:after="0" w:afterAutospacing="0"/>
      </w:pPr>
      <w:r>
        <w:t> </w:t>
      </w:r>
    </w:p>
    <w:p w14:paraId="6F80F895" w14:textId="77777777" w:rsidR="00CC77F9" w:rsidRDefault="00CC77F9" w:rsidP="004E61AD">
      <w:pPr>
        <w:pStyle w:val="leftmargin"/>
        <w:spacing w:before="0" w:beforeAutospacing="0" w:after="0" w:afterAutospacing="0"/>
      </w:pPr>
      <w:r>
        <w:t xml:space="preserve">«Таврический дворец к ночи превратился в укреплённый лагерь. &lt;...&gt; Весь зал заседаний, хоры и соседние залы были наполнены солдатами. Потом в зале заседаний, вперемежку с солдатами, открылись заседания «Совета рабочих и солдатских депутатов». У него были свои заботы. Пока мы принимали меры к сохранению функционирования высших </w:t>
      </w:r>
      <w:r>
        <w:lastRenderedPageBreak/>
        <w:t xml:space="preserve">государственных учреждений, Совет укреплял своё положение в городе, разделив его на районы. В каждом районе войска и заводы должны были выбрать своих представителей; назначены были «районные комиссары для установления народной власти в районах». Временный комитет Думы был оттеснён в далекий угол дворца... &lt;...&gt; Родзянко... уже чувствовал себя главой и вождём совершившегося. Около трёх часов ночи мы получили первые известия о действиях царя. &lt;...&gt; Не имея под руками текста манифеста... о престолонаследии, мы не сообразили тогда, что самый акт царя был незаконен. &lt;...&gt; Сопоставляя факты, нельзя было не прийти к выводу, что царь </w:t>
      </w:r>
      <w:proofErr w:type="gramStart"/>
      <w:r>
        <w:t>хитрил,  —</w:t>
      </w:r>
      <w:proofErr w:type="gramEnd"/>
      <w:r>
        <w:t xml:space="preserve"> как он хитрил, давая октябрьский манифест».</w:t>
      </w:r>
    </w:p>
    <w:p w14:paraId="41CD4E6D" w14:textId="77777777" w:rsidR="00CC77F9" w:rsidRDefault="00CC77F9" w:rsidP="004E61AD">
      <w:pPr>
        <w:pStyle w:val="a6"/>
        <w:spacing w:before="0" w:beforeAutospacing="0" w:after="0" w:afterAutospacing="0"/>
      </w:pPr>
      <w:r>
        <w:t> </w:t>
      </w:r>
    </w:p>
    <w:p w14:paraId="7C468249" w14:textId="77777777" w:rsidR="00CC77F9" w:rsidRDefault="00CC77F9" w:rsidP="004E61AD">
      <w:pPr>
        <w:pStyle w:val="leftmargin"/>
        <w:spacing w:before="0" w:beforeAutospacing="0" w:after="0" w:afterAutospacing="0"/>
      </w:pPr>
      <w:r>
        <w:t>Используя отрывок и знания по истории, выберите в приведённом списке верные суждения. Запишите в ответ цифры, под которыми они указаны.</w:t>
      </w:r>
    </w:p>
    <w:p w14:paraId="380130CB" w14:textId="77777777" w:rsidR="00CC77F9" w:rsidRDefault="00CC77F9" w:rsidP="004E61AD">
      <w:pPr>
        <w:pStyle w:val="a6"/>
        <w:spacing w:before="0" w:beforeAutospacing="0" w:after="0" w:afterAutospacing="0"/>
      </w:pPr>
      <w:r>
        <w:t> </w:t>
      </w:r>
    </w:p>
    <w:p w14:paraId="20B9A268" w14:textId="77777777" w:rsidR="00CC77F9" w:rsidRDefault="00CC77F9" w:rsidP="004E61AD">
      <w:pPr>
        <w:pStyle w:val="leftmargin"/>
        <w:spacing w:before="0" w:beforeAutospacing="0" w:after="0" w:afterAutospacing="0"/>
      </w:pPr>
      <w:r>
        <w:t>1.  Упоминаемые в отрывке события относятся к первой российской революции.</w:t>
      </w:r>
    </w:p>
    <w:p w14:paraId="0C982E46" w14:textId="77777777" w:rsidR="00CC77F9" w:rsidRDefault="00CC77F9" w:rsidP="004E61AD">
      <w:pPr>
        <w:pStyle w:val="leftmargin"/>
        <w:spacing w:before="0" w:beforeAutospacing="0" w:after="0" w:afterAutospacing="0"/>
      </w:pPr>
      <w:r>
        <w:t>2.  Октябрьским манифестом, упоминаемым в отрывке, в России учреждалась Государственная Дума.</w:t>
      </w:r>
    </w:p>
    <w:p w14:paraId="4533F9A3" w14:textId="77777777" w:rsidR="00CC77F9" w:rsidRDefault="00CC77F9" w:rsidP="004E61AD">
      <w:pPr>
        <w:pStyle w:val="leftmargin"/>
        <w:spacing w:before="0" w:beforeAutospacing="0" w:after="0" w:afterAutospacing="0"/>
      </w:pPr>
      <w:r>
        <w:t>3.  Описанные в отрывке события происходили в Петрограде.</w:t>
      </w:r>
    </w:p>
    <w:p w14:paraId="75FCC39E" w14:textId="77777777" w:rsidR="00CC77F9" w:rsidRDefault="00CC77F9" w:rsidP="004E61AD">
      <w:pPr>
        <w:pStyle w:val="leftmargin"/>
        <w:spacing w:before="0" w:beforeAutospacing="0" w:after="0" w:afterAutospacing="0"/>
      </w:pPr>
      <w:r>
        <w:t>4.  Родзянко впоследствии возглавил правительство.</w:t>
      </w:r>
    </w:p>
    <w:p w14:paraId="7CE989B1" w14:textId="77777777" w:rsidR="00CC77F9" w:rsidRDefault="00CC77F9" w:rsidP="004E61AD">
      <w:pPr>
        <w:pStyle w:val="leftmargin"/>
        <w:spacing w:before="0" w:beforeAutospacing="0" w:after="0" w:afterAutospacing="0"/>
      </w:pPr>
      <w:r>
        <w:t>5.  В отрывке идёт речь об отречении царя в пользу брата.</w:t>
      </w:r>
    </w:p>
    <w:p w14:paraId="265450E6" w14:textId="77777777" w:rsidR="00CC77F9" w:rsidRDefault="00CC77F9" w:rsidP="004E61AD">
      <w:pPr>
        <w:pStyle w:val="leftmargin"/>
        <w:spacing w:before="0" w:beforeAutospacing="0" w:after="0" w:afterAutospacing="0"/>
      </w:pPr>
      <w:r>
        <w:t>6.  Итогом описанных событий явился переход всей власти в руки Совета рабочих и солдатских депутатов.</w:t>
      </w:r>
    </w:p>
    <w:p w14:paraId="46153601" w14:textId="238369EB" w:rsidR="00CC77F9" w:rsidRDefault="00CC77F9" w:rsidP="00701AEA">
      <w:pPr>
        <w:spacing w:after="0" w:line="240" w:lineRule="auto"/>
        <w:jc w:val="both"/>
        <w:rPr>
          <w:rFonts w:ascii="Times New Roman" w:hAnsi="Times New Roman"/>
          <w:b/>
          <w:sz w:val="24"/>
          <w:szCs w:val="24"/>
        </w:rPr>
      </w:pPr>
    </w:p>
    <w:p w14:paraId="6C05785D" w14:textId="77777777" w:rsidR="00701AEA" w:rsidRPr="00701AEA" w:rsidRDefault="00701AEA" w:rsidP="00701AEA">
      <w:pPr>
        <w:pStyle w:val="leftmargin"/>
        <w:spacing w:before="0" w:beforeAutospacing="0" w:after="0" w:afterAutospacing="0"/>
        <w:rPr>
          <w:b/>
        </w:rPr>
      </w:pPr>
      <w:r w:rsidRPr="00701AEA">
        <w:rPr>
          <w:b/>
        </w:rPr>
        <w:t>9. Прочтите отрывок из сочинения теоретика одного из революционных течений.</w:t>
      </w:r>
    </w:p>
    <w:p w14:paraId="28E773C2" w14:textId="77777777" w:rsidR="00701AEA" w:rsidRDefault="00701AEA" w:rsidP="00701AEA">
      <w:pPr>
        <w:pStyle w:val="a6"/>
        <w:spacing w:before="0" w:beforeAutospacing="0" w:after="0" w:afterAutospacing="0"/>
      </w:pPr>
      <w:r>
        <w:t> </w:t>
      </w:r>
    </w:p>
    <w:p w14:paraId="5250A993" w14:textId="77777777" w:rsidR="00701AEA" w:rsidRDefault="00701AEA" w:rsidP="00701AEA">
      <w:pPr>
        <w:pStyle w:val="leftmargin"/>
        <w:spacing w:before="0" w:beforeAutospacing="0" w:after="0" w:afterAutospacing="0"/>
      </w:pPr>
      <w:r>
        <w:t>«Февральская революция считается демократической революцией в собственном смысле слова. Политически она развёртывалась под руководством двух демократических партий: социалистов-революционеров и меньшевиков. Возвращение к «заветам» Февральской революции является и сейчас официальной догмой так называемой демократии... Обе демократические партии пользуются к тому же значительным досугом уже свыше тринадцати лет, причём каждая из них располагает штабом литераторов, которым во всяком случае нельзя отказать в опытности. И тем не менее мы не имеем ни одной заслуживающей внимания работы демократов о демократической революции. Лидеры соглашательских партий явно не решаются восстановить ход развития Февральской революции, в которой им довелось играть такую видную роль. Не удивительно ли? Нет, вполне в порядке вещей. Вожди вульгарной демократии тем опасливее относятся к действительной Февральской революции, чем смелее они клянутся её бесплотными заветами. То обстоятельство, что сами они занимали в течение нескольких месяцев руководящие посты, как раз больше всего и заставляет их отвращать взоры от тогдашних событий. Ибо плачевная роль меньшевиков и социалистов-революционеров отражала не просто личную слабость вождей, а историческое вырождение вульгарной демократии и обречённость Февральской революции как демократической».</w:t>
      </w:r>
    </w:p>
    <w:p w14:paraId="7B864CE8" w14:textId="77777777" w:rsidR="00701AEA" w:rsidRDefault="00701AEA" w:rsidP="00701AEA">
      <w:pPr>
        <w:pStyle w:val="a6"/>
        <w:spacing w:before="0" w:beforeAutospacing="0" w:after="0" w:afterAutospacing="0"/>
      </w:pPr>
      <w:r>
        <w:t> </w:t>
      </w:r>
    </w:p>
    <w:p w14:paraId="6A415EAF" w14:textId="77777777" w:rsidR="00701AEA" w:rsidRDefault="00701AEA" w:rsidP="00701AEA">
      <w:pPr>
        <w:pStyle w:val="leftmargin"/>
        <w:spacing w:before="0" w:beforeAutospacing="0" w:after="0" w:afterAutospacing="0"/>
      </w:pPr>
      <w:r>
        <w:t>Используя отрывок и знания по истории, выберите в приведённом списке верные суждения. Запишите в ответ цифры, под которыми они указаны.</w:t>
      </w:r>
    </w:p>
    <w:p w14:paraId="68DA49E5" w14:textId="77777777" w:rsidR="00701AEA" w:rsidRDefault="00701AEA" w:rsidP="00701AEA">
      <w:pPr>
        <w:pStyle w:val="a6"/>
        <w:spacing w:before="0" w:beforeAutospacing="0" w:after="0" w:afterAutospacing="0"/>
      </w:pPr>
      <w:r>
        <w:t> </w:t>
      </w:r>
    </w:p>
    <w:p w14:paraId="1951CCBB" w14:textId="77777777" w:rsidR="00701AEA" w:rsidRDefault="00701AEA" w:rsidP="00701AEA">
      <w:pPr>
        <w:pStyle w:val="leftmargin"/>
        <w:spacing w:before="0" w:beforeAutospacing="0" w:after="0" w:afterAutospacing="0"/>
      </w:pPr>
      <w:r>
        <w:t>1.  Лидером одной из партий, названных в отрывке, являлся П. Н. Милюков.</w:t>
      </w:r>
    </w:p>
    <w:p w14:paraId="7227E30B" w14:textId="77777777" w:rsidR="00701AEA" w:rsidRDefault="00701AEA" w:rsidP="00701AEA">
      <w:pPr>
        <w:pStyle w:val="leftmargin"/>
        <w:spacing w:before="0" w:beforeAutospacing="0" w:after="0" w:afterAutospacing="0"/>
      </w:pPr>
      <w:r>
        <w:t>2.  Данный отрывок написан в период 1920−1925 гг.</w:t>
      </w:r>
    </w:p>
    <w:p w14:paraId="7F3E1747" w14:textId="77777777" w:rsidR="00701AEA" w:rsidRDefault="00701AEA" w:rsidP="00701AEA">
      <w:pPr>
        <w:pStyle w:val="leftmargin"/>
        <w:spacing w:before="0" w:beforeAutospacing="0" w:after="0" w:afterAutospacing="0"/>
      </w:pPr>
      <w:r>
        <w:t>3.  Автор выражает позицию партии большевиков по отношению к партиям, названным в отрывке.</w:t>
      </w:r>
    </w:p>
    <w:p w14:paraId="0C0FE96B" w14:textId="77777777" w:rsidR="00701AEA" w:rsidRDefault="00701AEA" w:rsidP="00701AEA">
      <w:pPr>
        <w:pStyle w:val="leftmargin"/>
        <w:spacing w:before="0" w:beforeAutospacing="0" w:after="0" w:afterAutospacing="0"/>
      </w:pPr>
      <w:r>
        <w:t>4.  Автор критикует представителей партий, названных в отрывке, за их деятельность в ходе указанной революции.</w:t>
      </w:r>
    </w:p>
    <w:p w14:paraId="597A73A1" w14:textId="77777777" w:rsidR="00701AEA" w:rsidRDefault="00701AEA" w:rsidP="00701AEA">
      <w:pPr>
        <w:pStyle w:val="leftmargin"/>
        <w:spacing w:before="0" w:beforeAutospacing="0" w:after="0" w:afterAutospacing="0"/>
      </w:pPr>
      <w:r>
        <w:t>5.  Революция, о которой идёт речь, привела к изменению формы правления в России.</w:t>
      </w:r>
    </w:p>
    <w:p w14:paraId="49B2C573" w14:textId="77777777" w:rsidR="00701AEA" w:rsidRDefault="00701AEA" w:rsidP="00701AEA">
      <w:pPr>
        <w:pStyle w:val="leftmargin"/>
        <w:spacing w:before="0" w:beforeAutospacing="0" w:after="0" w:afterAutospacing="0"/>
      </w:pPr>
      <w:r>
        <w:lastRenderedPageBreak/>
        <w:t>6.  Партии, названные в отрывке, являлись либеральными и состояли в основном из представителей крупной и средней буржуазии.</w:t>
      </w:r>
    </w:p>
    <w:p w14:paraId="33B84A04" w14:textId="4A0881F7" w:rsidR="00701AEA" w:rsidRDefault="00701AEA" w:rsidP="00701AEA">
      <w:pPr>
        <w:spacing w:after="0" w:line="240" w:lineRule="auto"/>
        <w:jc w:val="both"/>
        <w:rPr>
          <w:rFonts w:ascii="Times New Roman" w:hAnsi="Times New Roman"/>
          <w:b/>
          <w:sz w:val="24"/>
          <w:szCs w:val="24"/>
        </w:rPr>
      </w:pPr>
    </w:p>
    <w:p w14:paraId="2885268D" w14:textId="77777777" w:rsidR="00701AEA" w:rsidRDefault="00701AEA" w:rsidP="00701AEA">
      <w:pPr>
        <w:pStyle w:val="leftmargin"/>
        <w:spacing w:before="0" w:beforeAutospacing="0" w:after="0" w:afterAutospacing="0"/>
      </w:pPr>
      <w:r>
        <w:rPr>
          <w:b/>
        </w:rPr>
        <w:t xml:space="preserve">10. </w:t>
      </w:r>
      <w:r w:rsidRPr="00701AEA">
        <w:rPr>
          <w:b/>
        </w:rPr>
        <w:t>Прочтите манифест.</w:t>
      </w:r>
    </w:p>
    <w:p w14:paraId="1724B9DB" w14:textId="77777777" w:rsidR="00701AEA" w:rsidRDefault="00701AEA" w:rsidP="00701AEA">
      <w:pPr>
        <w:pStyle w:val="a6"/>
        <w:spacing w:before="0" w:beforeAutospacing="0" w:after="0" w:afterAutospacing="0"/>
      </w:pPr>
      <w:r>
        <w:t> </w:t>
      </w:r>
    </w:p>
    <w:p w14:paraId="76FAB6BC" w14:textId="77777777" w:rsidR="00701AEA" w:rsidRDefault="00701AEA" w:rsidP="00701AEA">
      <w:pPr>
        <w:pStyle w:val="leftmargin"/>
        <w:spacing w:before="0" w:beforeAutospacing="0" w:after="0" w:afterAutospacing="0"/>
      </w:pPr>
      <w:r>
        <w:t>«Тяжкое бремя возложено на Меня волею Брата Моего, передавшего Мне Императорский Всероссийский Престол в годину беспримерной войны и волнений народных.</w:t>
      </w:r>
    </w:p>
    <w:p w14:paraId="0B4142A3" w14:textId="77777777" w:rsidR="00701AEA" w:rsidRDefault="00701AEA" w:rsidP="00701AEA">
      <w:pPr>
        <w:pStyle w:val="leftmargin"/>
        <w:spacing w:before="0" w:beforeAutospacing="0" w:after="0" w:afterAutospacing="0"/>
      </w:pPr>
      <w:r>
        <w:t xml:space="preserve">Одушевлённый единою со всем народом мыслью, что выше всего благо Родины нашей, принял </w:t>
      </w:r>
      <w:proofErr w:type="gramStart"/>
      <w:r>
        <w:t>Я</w:t>
      </w:r>
      <w:proofErr w:type="gramEnd"/>
      <w:r>
        <w:t xml:space="preserve"> твёрдое решение в том лишь случае воспринять Верховную власть, если такова будет воля народа нашего, которому надлежит всенародным голосованием, чрез представителей своих в Учредительном собрании, установить образ правления и новые Основные Законы Государства Российского.</w:t>
      </w:r>
    </w:p>
    <w:p w14:paraId="61A60FE6" w14:textId="77777777" w:rsidR="00701AEA" w:rsidRDefault="00701AEA" w:rsidP="00701AEA">
      <w:pPr>
        <w:pStyle w:val="leftmargin"/>
        <w:spacing w:before="0" w:beforeAutospacing="0" w:after="0" w:afterAutospacing="0"/>
      </w:pPr>
      <w:r>
        <w:t xml:space="preserve">Посему, призывая благословение Божие, прошу всех граждан Державы Российской подчиниться Временному правительству, по почину Государственной Думы возникшему и облечённому всею </w:t>
      </w:r>
      <w:proofErr w:type="spellStart"/>
      <w:r>
        <w:t>полнотою</w:t>
      </w:r>
      <w:proofErr w:type="spellEnd"/>
      <w:r>
        <w:t xml:space="preserve"> власти, впредь до того, как созванное в возможно кратчайший срок, на основании всеобщего, прямого, равного и тайного голосования, Учредительное собрание своим решением об образе правления выразит волю народа».</w:t>
      </w:r>
    </w:p>
    <w:p w14:paraId="3ABCDC99" w14:textId="77777777" w:rsidR="00701AEA" w:rsidRDefault="00701AEA" w:rsidP="00701AEA">
      <w:pPr>
        <w:pStyle w:val="a6"/>
        <w:spacing w:before="0" w:beforeAutospacing="0" w:after="0" w:afterAutospacing="0"/>
      </w:pPr>
      <w:r>
        <w:t> </w:t>
      </w:r>
    </w:p>
    <w:p w14:paraId="7A679E96" w14:textId="77777777" w:rsidR="00701AEA" w:rsidRDefault="00701AEA" w:rsidP="00701AEA">
      <w:pPr>
        <w:pStyle w:val="leftmargin"/>
        <w:spacing w:before="0" w:beforeAutospacing="0" w:after="0" w:afterAutospacing="0"/>
      </w:pPr>
      <w:r>
        <w:t>Используя отрывок и знания по истории, выберите в приведённом списке верные суждения. Запишите в ответ цифры, под которыми они указаны.</w:t>
      </w:r>
    </w:p>
    <w:p w14:paraId="743BEBDB" w14:textId="77777777" w:rsidR="00701AEA" w:rsidRDefault="00701AEA" w:rsidP="00701AEA">
      <w:pPr>
        <w:pStyle w:val="a6"/>
        <w:spacing w:before="0" w:beforeAutospacing="0" w:after="0" w:afterAutospacing="0"/>
      </w:pPr>
      <w:r>
        <w:t> </w:t>
      </w:r>
    </w:p>
    <w:p w14:paraId="39D42B11" w14:textId="77777777" w:rsidR="00701AEA" w:rsidRDefault="00701AEA" w:rsidP="00701AEA">
      <w:pPr>
        <w:pStyle w:val="leftmargin"/>
        <w:spacing w:before="0" w:beforeAutospacing="0" w:after="0" w:afterAutospacing="0"/>
      </w:pPr>
      <w:r>
        <w:t xml:space="preserve">1.  Автор данного </w:t>
      </w:r>
      <w:proofErr w:type="gramStart"/>
      <w:r>
        <w:t>манифеста  —</w:t>
      </w:r>
      <w:proofErr w:type="gramEnd"/>
      <w:r>
        <w:t xml:space="preserve"> Алексей Николаевич Романов.</w:t>
      </w:r>
    </w:p>
    <w:p w14:paraId="1B85046B" w14:textId="77777777" w:rsidR="00701AEA" w:rsidRDefault="00701AEA" w:rsidP="00701AEA">
      <w:pPr>
        <w:pStyle w:val="leftmargin"/>
        <w:spacing w:before="0" w:beforeAutospacing="0" w:after="0" w:afterAutospacing="0"/>
      </w:pPr>
      <w:r>
        <w:t>2.  В данном манифесте его автор навсегда отрекается от престола.</w:t>
      </w:r>
    </w:p>
    <w:p w14:paraId="59073D29" w14:textId="77777777" w:rsidR="00701AEA" w:rsidRDefault="00701AEA" w:rsidP="00701AEA">
      <w:pPr>
        <w:pStyle w:val="leftmargin"/>
        <w:spacing w:before="0" w:beforeAutospacing="0" w:after="0" w:afterAutospacing="0"/>
      </w:pPr>
      <w:r>
        <w:t>3.  Окончательное решение вопроса о власти в стране автор манифеста возлагает на орган власти, избранный народом.</w:t>
      </w:r>
    </w:p>
    <w:p w14:paraId="05C221E5" w14:textId="77777777" w:rsidR="00701AEA" w:rsidRDefault="00701AEA" w:rsidP="00701AEA">
      <w:pPr>
        <w:pStyle w:val="leftmargin"/>
        <w:spacing w:before="0" w:beforeAutospacing="0" w:after="0" w:afterAutospacing="0"/>
      </w:pPr>
      <w:r>
        <w:t>4.  Автор данного манифеста эмигрировал из России.</w:t>
      </w:r>
    </w:p>
    <w:p w14:paraId="039AF30F" w14:textId="77777777" w:rsidR="00701AEA" w:rsidRDefault="00701AEA" w:rsidP="00701AEA">
      <w:pPr>
        <w:pStyle w:val="leftmargin"/>
        <w:spacing w:before="0" w:beforeAutospacing="0" w:after="0" w:afterAutospacing="0"/>
      </w:pPr>
      <w:r>
        <w:t>5.  Данный манифест написан в марте 1917 г.</w:t>
      </w:r>
    </w:p>
    <w:p w14:paraId="6A6B4802" w14:textId="77777777" w:rsidR="00701AEA" w:rsidRDefault="00701AEA" w:rsidP="00701AEA">
      <w:pPr>
        <w:pStyle w:val="leftmargin"/>
        <w:spacing w:before="0" w:beforeAutospacing="0" w:after="0" w:afterAutospacing="0"/>
      </w:pPr>
      <w:r>
        <w:t>6.  Правительство, упомянутое в манифесте, находилось у власти менее года.</w:t>
      </w:r>
    </w:p>
    <w:p w14:paraId="2A2DEFDA" w14:textId="3F57399D" w:rsidR="00701AEA" w:rsidRDefault="00701AEA" w:rsidP="00701AEA">
      <w:pPr>
        <w:spacing w:after="0" w:line="240" w:lineRule="auto"/>
        <w:jc w:val="both"/>
        <w:rPr>
          <w:rFonts w:ascii="Times New Roman" w:hAnsi="Times New Roman"/>
          <w:b/>
          <w:sz w:val="24"/>
          <w:szCs w:val="24"/>
        </w:rPr>
      </w:pPr>
    </w:p>
    <w:p w14:paraId="0EC5F363" w14:textId="77777777" w:rsidR="00701AEA" w:rsidRPr="00701AEA" w:rsidRDefault="00701AEA" w:rsidP="00701AEA">
      <w:pPr>
        <w:pStyle w:val="leftmargin"/>
        <w:spacing w:before="0" w:beforeAutospacing="0" w:after="0" w:afterAutospacing="0"/>
      </w:pPr>
      <w:r>
        <w:rPr>
          <w:b/>
        </w:rPr>
        <w:t xml:space="preserve">11. </w:t>
      </w:r>
      <w:r w:rsidRPr="00701AEA">
        <w:rPr>
          <w:b/>
        </w:rPr>
        <w:t>Установите соответствие между описанием, характерными чертами, особенностями событий Великой Отечественной войны 1941−1945 гг. и названиями событий: к каждой позиции первого столбца подберите соответствующую позицию второго столбца.</w:t>
      </w:r>
    </w:p>
    <w:p w14:paraId="46E7B6E0" w14:textId="77777777" w:rsidR="00701AEA" w:rsidRDefault="00701AEA" w:rsidP="00701AEA">
      <w:pPr>
        <w:spacing w:after="0" w:line="240" w:lineRule="auto"/>
        <w:rPr>
          <w:rFonts w:ascii="Times New Roman" w:eastAsia="Times New Roman" w:hAnsi="Times New Roman"/>
          <w:sz w:val="24"/>
          <w:szCs w:val="24"/>
          <w:lang w:eastAsia="ru-RU"/>
        </w:rPr>
      </w:pPr>
    </w:p>
    <w:p w14:paraId="5B16C4FA"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ОПИСАНИЕ, ХАРАКТЕРНЫЕ ЧЕРТЫ, ОСОБЕННОСТИ</w:t>
      </w:r>
    </w:p>
    <w:p w14:paraId="138F8483"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A)  крупнейшее в истории войны танковое сражение, переход стратегической инициативы к Красной армии</w:t>
      </w:r>
    </w:p>
    <w:p w14:paraId="03DB5954" w14:textId="77777777" w:rsidR="00701AEA" w:rsidRPr="00701AEA" w:rsidRDefault="00701AEA" w:rsidP="00701AEA">
      <w:pPr>
        <w:spacing w:after="0" w:line="240" w:lineRule="auto"/>
        <w:rPr>
          <w:rFonts w:ascii="Times New Roman" w:eastAsia="Times New Roman" w:hAnsi="Times New Roman"/>
          <w:sz w:val="24"/>
          <w:szCs w:val="24"/>
          <w:lang w:eastAsia="ru-RU"/>
        </w:rPr>
      </w:pPr>
      <w:proofErr w:type="gramStart"/>
      <w:r w:rsidRPr="00701AEA">
        <w:rPr>
          <w:rFonts w:ascii="Times New Roman" w:eastAsia="Times New Roman" w:hAnsi="Times New Roman"/>
          <w:sz w:val="24"/>
          <w:szCs w:val="24"/>
          <w:lang w:eastAsia="ru-RU"/>
        </w:rPr>
        <w:t>Б)  окружение</w:t>
      </w:r>
      <w:proofErr w:type="gramEnd"/>
      <w:r w:rsidRPr="00701AEA">
        <w:rPr>
          <w:rFonts w:ascii="Times New Roman" w:eastAsia="Times New Roman" w:hAnsi="Times New Roman"/>
          <w:sz w:val="24"/>
          <w:szCs w:val="24"/>
          <w:lang w:eastAsia="ru-RU"/>
        </w:rPr>
        <w:t xml:space="preserve"> и ликвидация крупной группировки противника под командованием генерал-фельдмаршала Ф. Паулюса</w:t>
      </w:r>
    </w:p>
    <w:p w14:paraId="10FEA6C9"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B)  первое крупное поражение немецкой армии во Второй мировой войне, в результате советского контрнаступления враг был отброшен более чем на 100 км</w:t>
      </w:r>
    </w:p>
    <w:p w14:paraId="14513A80" w14:textId="77777777" w:rsidR="00701AEA" w:rsidRPr="00701AEA" w:rsidRDefault="00701AEA" w:rsidP="00701AEA">
      <w:pPr>
        <w:spacing w:after="0" w:line="240" w:lineRule="auto"/>
        <w:rPr>
          <w:rFonts w:ascii="Times New Roman" w:eastAsia="Times New Roman" w:hAnsi="Times New Roman"/>
          <w:sz w:val="24"/>
          <w:szCs w:val="24"/>
          <w:lang w:eastAsia="ru-RU"/>
        </w:rPr>
      </w:pPr>
      <w:proofErr w:type="gramStart"/>
      <w:r w:rsidRPr="00701AEA">
        <w:rPr>
          <w:rFonts w:ascii="Times New Roman" w:eastAsia="Times New Roman" w:hAnsi="Times New Roman"/>
          <w:sz w:val="24"/>
          <w:szCs w:val="24"/>
          <w:lang w:eastAsia="ru-RU"/>
        </w:rPr>
        <w:t>Г)  задержка</w:t>
      </w:r>
      <w:proofErr w:type="gramEnd"/>
      <w:r w:rsidRPr="00701AEA">
        <w:rPr>
          <w:rFonts w:ascii="Times New Roman" w:eastAsia="Times New Roman" w:hAnsi="Times New Roman"/>
          <w:sz w:val="24"/>
          <w:szCs w:val="24"/>
          <w:lang w:eastAsia="ru-RU"/>
        </w:rPr>
        <w:t xml:space="preserve"> наступления немецких войск на два месяца, немцы впервые были вынуждены временно перейти к обороне</w:t>
      </w:r>
    </w:p>
    <w:p w14:paraId="425F822C" w14:textId="77777777" w:rsidR="00701AEA" w:rsidRDefault="00701AEA" w:rsidP="00701AEA">
      <w:pPr>
        <w:spacing w:after="0" w:line="240" w:lineRule="auto"/>
        <w:rPr>
          <w:rFonts w:ascii="Times New Roman" w:eastAsia="Times New Roman" w:hAnsi="Times New Roman"/>
          <w:sz w:val="24"/>
          <w:szCs w:val="24"/>
          <w:lang w:eastAsia="ru-RU"/>
        </w:rPr>
      </w:pPr>
    </w:p>
    <w:p w14:paraId="0B3DECF0"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СОБЫТИЯ</w:t>
      </w:r>
    </w:p>
    <w:p w14:paraId="61B75BA6"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xml:space="preserve">1)  Сталинградская битва </w:t>
      </w:r>
    </w:p>
    <w:p w14:paraId="5243CC71"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xml:space="preserve">2)  Курская битва </w:t>
      </w:r>
    </w:p>
    <w:p w14:paraId="0E06DC6D"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xml:space="preserve">3)  Смоленское сражение </w:t>
      </w:r>
    </w:p>
    <w:p w14:paraId="3842FF1D"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xml:space="preserve">4)  Московская битва </w:t>
      </w:r>
    </w:p>
    <w:p w14:paraId="7D41DA3E"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5)  операция «Багратион»</w:t>
      </w:r>
    </w:p>
    <w:p w14:paraId="625E6D24"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701AEA" w:rsidRPr="00701AEA" w14:paraId="06675FE7" w14:textId="77777777" w:rsidTr="00701AEA">
        <w:trPr>
          <w:tblCellSpacing w:w="15" w:type="dxa"/>
        </w:trPr>
        <w:tc>
          <w:tcPr>
            <w:tcW w:w="675" w:type="dxa"/>
            <w:vAlign w:val="center"/>
            <w:hideMark/>
          </w:tcPr>
          <w:p w14:paraId="5B8DD837" w14:textId="77777777" w:rsidR="00701AEA" w:rsidRPr="00701AEA" w:rsidRDefault="00701AEA" w:rsidP="00701AEA">
            <w:pPr>
              <w:spacing w:after="0" w:line="240" w:lineRule="auto"/>
              <w:jc w:val="center"/>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A</w:t>
            </w:r>
          </w:p>
        </w:tc>
        <w:tc>
          <w:tcPr>
            <w:tcW w:w="675" w:type="dxa"/>
            <w:vAlign w:val="center"/>
            <w:hideMark/>
          </w:tcPr>
          <w:p w14:paraId="6BACA386" w14:textId="77777777" w:rsidR="00701AEA" w:rsidRPr="00701AEA" w:rsidRDefault="00701AEA" w:rsidP="00701AEA">
            <w:pPr>
              <w:spacing w:after="0" w:line="240" w:lineRule="auto"/>
              <w:jc w:val="center"/>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Б</w:t>
            </w:r>
          </w:p>
        </w:tc>
        <w:tc>
          <w:tcPr>
            <w:tcW w:w="675" w:type="dxa"/>
            <w:vAlign w:val="center"/>
            <w:hideMark/>
          </w:tcPr>
          <w:p w14:paraId="590A3AF2" w14:textId="77777777" w:rsidR="00701AEA" w:rsidRPr="00701AEA" w:rsidRDefault="00701AEA" w:rsidP="00701AEA">
            <w:pPr>
              <w:spacing w:after="0" w:line="240" w:lineRule="auto"/>
              <w:jc w:val="center"/>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В</w:t>
            </w:r>
          </w:p>
        </w:tc>
        <w:tc>
          <w:tcPr>
            <w:tcW w:w="675" w:type="dxa"/>
            <w:vAlign w:val="center"/>
            <w:hideMark/>
          </w:tcPr>
          <w:p w14:paraId="78844C13" w14:textId="77777777" w:rsidR="00701AEA" w:rsidRPr="00701AEA" w:rsidRDefault="00701AEA" w:rsidP="00701AEA">
            <w:pPr>
              <w:spacing w:after="0" w:line="240" w:lineRule="auto"/>
              <w:jc w:val="center"/>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Г</w:t>
            </w:r>
          </w:p>
        </w:tc>
      </w:tr>
      <w:tr w:rsidR="00701AEA" w:rsidRPr="00701AEA" w14:paraId="2F713C7B" w14:textId="77777777" w:rsidTr="00701AEA">
        <w:trPr>
          <w:trHeight w:val="210"/>
          <w:tblCellSpacing w:w="15" w:type="dxa"/>
        </w:trPr>
        <w:tc>
          <w:tcPr>
            <w:tcW w:w="0" w:type="auto"/>
            <w:vAlign w:val="center"/>
            <w:hideMark/>
          </w:tcPr>
          <w:p w14:paraId="46D6E314"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lastRenderedPageBreak/>
              <w:t> </w:t>
            </w:r>
          </w:p>
        </w:tc>
        <w:tc>
          <w:tcPr>
            <w:tcW w:w="0" w:type="auto"/>
            <w:vAlign w:val="center"/>
            <w:hideMark/>
          </w:tcPr>
          <w:p w14:paraId="3CD25F04"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w:t>
            </w:r>
          </w:p>
        </w:tc>
        <w:tc>
          <w:tcPr>
            <w:tcW w:w="0" w:type="auto"/>
            <w:vAlign w:val="center"/>
            <w:hideMark/>
          </w:tcPr>
          <w:p w14:paraId="6D93F3BE"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w:t>
            </w:r>
          </w:p>
        </w:tc>
        <w:tc>
          <w:tcPr>
            <w:tcW w:w="0" w:type="auto"/>
            <w:vAlign w:val="center"/>
            <w:hideMark/>
          </w:tcPr>
          <w:p w14:paraId="5FFAB150"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w:t>
            </w:r>
          </w:p>
        </w:tc>
      </w:tr>
    </w:tbl>
    <w:p w14:paraId="24E85827" w14:textId="008AA691" w:rsidR="00701AEA" w:rsidRDefault="00701AEA" w:rsidP="00701AEA">
      <w:pPr>
        <w:spacing w:after="0" w:line="240" w:lineRule="auto"/>
        <w:jc w:val="both"/>
        <w:rPr>
          <w:rFonts w:ascii="Times New Roman" w:hAnsi="Times New Roman"/>
          <w:b/>
          <w:sz w:val="24"/>
          <w:szCs w:val="24"/>
        </w:rPr>
      </w:pPr>
    </w:p>
    <w:p w14:paraId="63BE582B" w14:textId="77777777" w:rsidR="00701AEA" w:rsidRPr="00701AEA" w:rsidRDefault="00701AEA" w:rsidP="00701AEA">
      <w:pPr>
        <w:pStyle w:val="leftmargin"/>
        <w:spacing w:before="0" w:beforeAutospacing="0" w:after="0" w:afterAutospacing="0"/>
        <w:jc w:val="both"/>
      </w:pPr>
      <w:r>
        <w:rPr>
          <w:b/>
        </w:rPr>
        <w:t xml:space="preserve">12. </w:t>
      </w:r>
      <w:r w:rsidRPr="00701AEA">
        <w:rPr>
          <w:b/>
        </w:rPr>
        <w:t>Установите соответствие между участниками Гражданской войны в России и их деятельностью: к каждой позиции первого столбца подберите соответствующую позицию второго столбца.</w:t>
      </w:r>
    </w:p>
    <w:p w14:paraId="18494EA1"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w:t>
      </w:r>
    </w:p>
    <w:p w14:paraId="4F5A3221"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УЧАСТНИКИ</w:t>
      </w:r>
    </w:p>
    <w:p w14:paraId="52420C4E"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xml:space="preserve">A)  М. В. Фрунзе </w:t>
      </w:r>
    </w:p>
    <w:p w14:paraId="4ADEF0E4" w14:textId="77777777" w:rsidR="00701AEA" w:rsidRPr="00701AEA" w:rsidRDefault="00701AEA" w:rsidP="00701AEA">
      <w:pPr>
        <w:spacing w:after="0" w:line="240" w:lineRule="auto"/>
        <w:rPr>
          <w:rFonts w:ascii="Times New Roman" w:eastAsia="Times New Roman" w:hAnsi="Times New Roman"/>
          <w:sz w:val="24"/>
          <w:szCs w:val="24"/>
          <w:lang w:eastAsia="ru-RU"/>
        </w:rPr>
      </w:pPr>
      <w:proofErr w:type="gramStart"/>
      <w:r w:rsidRPr="00701AEA">
        <w:rPr>
          <w:rFonts w:ascii="Times New Roman" w:eastAsia="Times New Roman" w:hAnsi="Times New Roman"/>
          <w:sz w:val="24"/>
          <w:szCs w:val="24"/>
          <w:lang w:eastAsia="ru-RU"/>
        </w:rPr>
        <w:t>Б)  П.</w:t>
      </w:r>
      <w:proofErr w:type="gramEnd"/>
      <w:r w:rsidRPr="00701AEA">
        <w:rPr>
          <w:rFonts w:ascii="Times New Roman" w:eastAsia="Times New Roman" w:hAnsi="Times New Roman"/>
          <w:sz w:val="24"/>
          <w:szCs w:val="24"/>
          <w:lang w:eastAsia="ru-RU"/>
        </w:rPr>
        <w:t> Н. Врангель</w:t>
      </w:r>
    </w:p>
    <w:p w14:paraId="65CC2B86"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xml:space="preserve">B)  Л. Г. Корнилов </w:t>
      </w:r>
    </w:p>
    <w:p w14:paraId="64AEA592" w14:textId="77777777" w:rsidR="00701AEA" w:rsidRPr="00701AEA" w:rsidRDefault="00701AEA" w:rsidP="00701AEA">
      <w:pPr>
        <w:spacing w:after="0" w:line="240" w:lineRule="auto"/>
        <w:rPr>
          <w:rFonts w:ascii="Times New Roman" w:eastAsia="Times New Roman" w:hAnsi="Times New Roman"/>
          <w:sz w:val="24"/>
          <w:szCs w:val="24"/>
          <w:lang w:eastAsia="ru-RU"/>
        </w:rPr>
      </w:pPr>
      <w:proofErr w:type="gramStart"/>
      <w:r w:rsidRPr="00701AEA">
        <w:rPr>
          <w:rFonts w:ascii="Times New Roman" w:eastAsia="Times New Roman" w:hAnsi="Times New Roman"/>
          <w:sz w:val="24"/>
          <w:szCs w:val="24"/>
          <w:lang w:eastAsia="ru-RU"/>
        </w:rPr>
        <w:t>Г)  Л.</w:t>
      </w:r>
      <w:proofErr w:type="gramEnd"/>
      <w:r w:rsidRPr="00701AEA">
        <w:rPr>
          <w:rFonts w:ascii="Times New Roman" w:eastAsia="Times New Roman" w:hAnsi="Times New Roman"/>
          <w:sz w:val="24"/>
          <w:szCs w:val="24"/>
          <w:lang w:eastAsia="ru-RU"/>
        </w:rPr>
        <w:t> Д. Троцкий</w:t>
      </w:r>
    </w:p>
    <w:p w14:paraId="669C93C0" w14:textId="77777777" w:rsidR="00701AEA" w:rsidRDefault="00701AEA" w:rsidP="00701AEA">
      <w:pPr>
        <w:spacing w:after="0" w:line="240" w:lineRule="auto"/>
        <w:rPr>
          <w:rFonts w:ascii="Times New Roman" w:eastAsia="Times New Roman" w:hAnsi="Times New Roman"/>
          <w:sz w:val="24"/>
          <w:szCs w:val="24"/>
          <w:lang w:eastAsia="ru-RU"/>
        </w:rPr>
      </w:pPr>
    </w:p>
    <w:p w14:paraId="1B12AF7A"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ДЕЯТЕЛЬНОСТЬ</w:t>
      </w:r>
    </w:p>
    <w:p w14:paraId="36E2A234"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1)  возглавлял Реввоенсовет РСФСР</w:t>
      </w:r>
    </w:p>
    <w:p w14:paraId="2F75784A"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2)  руководил армией белых в Крыму</w:t>
      </w:r>
    </w:p>
    <w:p w14:paraId="489468BA"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3)  возглавлял белые войска в Сибири, получил титул Верховного правителя России</w:t>
      </w:r>
    </w:p>
    <w:p w14:paraId="00828A1B"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4)  осуществлял операцию против белых в Крыму</w:t>
      </w:r>
    </w:p>
    <w:p w14:paraId="2AF8DBD1"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xml:space="preserve">5)  возглавлял Добровольческую армию во время «Ледяного похода» и штурма </w:t>
      </w:r>
      <w:proofErr w:type="spellStart"/>
      <w:r w:rsidRPr="00701AEA">
        <w:rPr>
          <w:rFonts w:ascii="Times New Roman" w:eastAsia="Times New Roman" w:hAnsi="Times New Roman"/>
          <w:sz w:val="24"/>
          <w:szCs w:val="24"/>
          <w:lang w:eastAsia="ru-RU"/>
        </w:rPr>
        <w:t>Екатеринодара</w:t>
      </w:r>
      <w:proofErr w:type="spellEnd"/>
    </w:p>
    <w:p w14:paraId="2815A8A3"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w:t>
      </w:r>
    </w:p>
    <w:p w14:paraId="61F32DAC"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701AEA" w:rsidRPr="00701AEA" w14:paraId="46DF263F" w14:textId="77777777" w:rsidTr="00701AEA">
        <w:trPr>
          <w:tblCellSpacing w:w="15" w:type="dxa"/>
        </w:trPr>
        <w:tc>
          <w:tcPr>
            <w:tcW w:w="675" w:type="dxa"/>
            <w:vAlign w:val="center"/>
            <w:hideMark/>
          </w:tcPr>
          <w:p w14:paraId="492C075F" w14:textId="77777777" w:rsidR="00701AEA" w:rsidRPr="00701AEA" w:rsidRDefault="00701AEA" w:rsidP="00701AEA">
            <w:pPr>
              <w:spacing w:after="0" w:line="240" w:lineRule="auto"/>
              <w:jc w:val="center"/>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A</w:t>
            </w:r>
          </w:p>
        </w:tc>
        <w:tc>
          <w:tcPr>
            <w:tcW w:w="675" w:type="dxa"/>
            <w:vAlign w:val="center"/>
            <w:hideMark/>
          </w:tcPr>
          <w:p w14:paraId="3923AE9D" w14:textId="77777777" w:rsidR="00701AEA" w:rsidRPr="00701AEA" w:rsidRDefault="00701AEA" w:rsidP="00701AEA">
            <w:pPr>
              <w:spacing w:after="0" w:line="240" w:lineRule="auto"/>
              <w:jc w:val="center"/>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Б</w:t>
            </w:r>
          </w:p>
        </w:tc>
        <w:tc>
          <w:tcPr>
            <w:tcW w:w="675" w:type="dxa"/>
            <w:vAlign w:val="center"/>
            <w:hideMark/>
          </w:tcPr>
          <w:p w14:paraId="28EE947A" w14:textId="77777777" w:rsidR="00701AEA" w:rsidRPr="00701AEA" w:rsidRDefault="00701AEA" w:rsidP="00701AEA">
            <w:pPr>
              <w:spacing w:after="0" w:line="240" w:lineRule="auto"/>
              <w:jc w:val="center"/>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В</w:t>
            </w:r>
          </w:p>
        </w:tc>
        <w:tc>
          <w:tcPr>
            <w:tcW w:w="675" w:type="dxa"/>
            <w:vAlign w:val="center"/>
            <w:hideMark/>
          </w:tcPr>
          <w:p w14:paraId="63C2E52F" w14:textId="77777777" w:rsidR="00701AEA" w:rsidRPr="00701AEA" w:rsidRDefault="00701AEA" w:rsidP="00701AEA">
            <w:pPr>
              <w:spacing w:after="0" w:line="240" w:lineRule="auto"/>
              <w:jc w:val="center"/>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Г</w:t>
            </w:r>
          </w:p>
        </w:tc>
      </w:tr>
      <w:tr w:rsidR="00701AEA" w:rsidRPr="00701AEA" w14:paraId="32629123" w14:textId="77777777" w:rsidTr="00701AEA">
        <w:trPr>
          <w:trHeight w:val="210"/>
          <w:tblCellSpacing w:w="15" w:type="dxa"/>
        </w:trPr>
        <w:tc>
          <w:tcPr>
            <w:tcW w:w="0" w:type="auto"/>
            <w:vAlign w:val="center"/>
            <w:hideMark/>
          </w:tcPr>
          <w:p w14:paraId="79CB277C"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w:t>
            </w:r>
          </w:p>
        </w:tc>
        <w:tc>
          <w:tcPr>
            <w:tcW w:w="0" w:type="auto"/>
            <w:vAlign w:val="center"/>
            <w:hideMark/>
          </w:tcPr>
          <w:p w14:paraId="01B6AFC5"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w:t>
            </w:r>
          </w:p>
        </w:tc>
        <w:tc>
          <w:tcPr>
            <w:tcW w:w="0" w:type="auto"/>
            <w:vAlign w:val="center"/>
            <w:hideMark/>
          </w:tcPr>
          <w:p w14:paraId="5881C573"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w:t>
            </w:r>
          </w:p>
        </w:tc>
        <w:tc>
          <w:tcPr>
            <w:tcW w:w="0" w:type="auto"/>
            <w:vAlign w:val="center"/>
            <w:hideMark/>
          </w:tcPr>
          <w:p w14:paraId="05809F0E" w14:textId="77777777" w:rsidR="00701AEA" w:rsidRPr="00701AEA" w:rsidRDefault="00701AEA" w:rsidP="00701AEA">
            <w:pPr>
              <w:spacing w:after="0" w:line="240" w:lineRule="auto"/>
              <w:rPr>
                <w:rFonts w:ascii="Times New Roman" w:eastAsia="Times New Roman" w:hAnsi="Times New Roman"/>
                <w:sz w:val="24"/>
                <w:szCs w:val="24"/>
                <w:lang w:eastAsia="ru-RU"/>
              </w:rPr>
            </w:pPr>
            <w:r w:rsidRPr="00701AEA">
              <w:rPr>
                <w:rFonts w:ascii="Times New Roman" w:eastAsia="Times New Roman" w:hAnsi="Times New Roman"/>
                <w:sz w:val="24"/>
                <w:szCs w:val="24"/>
                <w:lang w:eastAsia="ru-RU"/>
              </w:rPr>
              <w:t> </w:t>
            </w:r>
          </w:p>
        </w:tc>
      </w:tr>
    </w:tbl>
    <w:p w14:paraId="6511A0CF" w14:textId="3B8D6E9D" w:rsidR="00701AEA" w:rsidRDefault="00701AEA" w:rsidP="00A44CF6">
      <w:pPr>
        <w:spacing w:after="0" w:line="240" w:lineRule="auto"/>
        <w:jc w:val="both"/>
        <w:rPr>
          <w:rFonts w:ascii="Times New Roman" w:hAnsi="Times New Roman"/>
          <w:b/>
          <w:sz w:val="24"/>
          <w:szCs w:val="24"/>
        </w:rPr>
      </w:pPr>
    </w:p>
    <w:p w14:paraId="536C818E" w14:textId="77777777" w:rsidR="00A44CF6" w:rsidRPr="00A44CF6" w:rsidRDefault="00701AEA" w:rsidP="00A44CF6">
      <w:pPr>
        <w:pStyle w:val="leftmargin"/>
        <w:spacing w:before="0" w:beforeAutospacing="0" w:after="0" w:afterAutospacing="0"/>
        <w:jc w:val="both"/>
      </w:pPr>
      <w:r w:rsidRPr="00A44CF6">
        <w:rPr>
          <w:b/>
        </w:rPr>
        <w:t>13.</w:t>
      </w:r>
      <w:r w:rsidR="00A44CF6" w:rsidRPr="00A44CF6">
        <w:rPr>
          <w:b/>
        </w:rPr>
        <w:t xml:space="preserve"> </w:t>
      </w:r>
      <w:r w:rsidR="00A44CF6" w:rsidRPr="00A44CF6">
        <w:rPr>
          <w:b/>
          <w:bCs/>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04B3082B" w14:textId="77777777" w:rsidR="00A44CF6" w:rsidRDefault="00A44CF6" w:rsidP="00A44CF6">
      <w:pPr>
        <w:pStyle w:val="a6"/>
        <w:spacing w:before="0" w:beforeAutospacing="0" w:after="0" w:afterAutospacing="0"/>
        <w:ind w:firstLine="375"/>
        <w:jc w:val="both"/>
      </w:pPr>
      <w:r>
        <w:t> </w:t>
      </w:r>
    </w:p>
    <w:p w14:paraId="634D1C75" w14:textId="77777777" w:rsidR="00A44CF6" w:rsidRDefault="00A44CF6" w:rsidP="00A44CF6">
      <w:pPr>
        <w:pStyle w:val="leftmargin"/>
        <w:spacing w:before="0" w:beforeAutospacing="0" w:after="0" w:afterAutospacing="0"/>
        <w:ind w:firstLine="375"/>
        <w:jc w:val="both"/>
      </w:pPr>
      <w:r>
        <w:t>Отрывок из царского манифеста:</w:t>
      </w:r>
    </w:p>
    <w:p w14:paraId="20498F3F" w14:textId="77777777" w:rsidR="00A44CF6" w:rsidRDefault="00A44CF6" w:rsidP="00A44CF6">
      <w:pPr>
        <w:pStyle w:val="a6"/>
        <w:spacing w:before="0" w:beforeAutospacing="0" w:after="0" w:afterAutospacing="0"/>
        <w:ind w:firstLine="375"/>
        <w:jc w:val="both"/>
      </w:pPr>
      <w:r>
        <w:t> </w:t>
      </w:r>
    </w:p>
    <w:p w14:paraId="41091617" w14:textId="77777777" w:rsidR="00A44CF6" w:rsidRDefault="00A44CF6" w:rsidP="00A44CF6">
      <w:pPr>
        <w:pStyle w:val="leftmargin"/>
        <w:spacing w:before="0" w:beforeAutospacing="0" w:after="0" w:afterAutospacing="0"/>
        <w:ind w:firstLine="375"/>
        <w:jc w:val="both"/>
      </w:pPr>
      <w:r>
        <w:t>«Объявляем всем верным Нашим подданным:</w:t>
      </w:r>
    </w:p>
    <w:p w14:paraId="14A13EA9" w14:textId="77777777" w:rsidR="00A44CF6" w:rsidRDefault="00A44CF6" w:rsidP="00A44CF6">
      <w:pPr>
        <w:pStyle w:val="leftmargin"/>
        <w:spacing w:before="0" w:beforeAutospacing="0" w:after="0" w:afterAutospacing="0"/>
        <w:ind w:firstLine="375"/>
        <w:jc w:val="both"/>
      </w:pPr>
      <w:r>
        <w:t>Следуя историческим своим заветам, Россия, единая по вере и крови с славянскими народами, никогда не взирала на их судьбу безучастно. С полным единодушием и особою силою пробудились братские чувства русского народа к славянам в последние дни, когда Австро-Венгрия предъявила Сербии заведомо неприемлемые для Державного государства требования. Презрев уступчивый и миролюбивый ответ Сербского правительства, отвергнув доброжелательное посредничество России, Австрия поспешно перешла в вооружённое нападение, открыв бомбардировку беззащитного Белграда.</w:t>
      </w:r>
    </w:p>
    <w:p w14:paraId="08ED85C1" w14:textId="77777777" w:rsidR="00A44CF6" w:rsidRDefault="00A44CF6" w:rsidP="00A44CF6">
      <w:pPr>
        <w:pStyle w:val="leftmargin"/>
        <w:spacing w:before="0" w:beforeAutospacing="0" w:after="0" w:afterAutospacing="0"/>
        <w:ind w:firstLine="375"/>
        <w:jc w:val="both"/>
      </w:pPr>
      <w:r>
        <w:t xml:space="preserve">Вынужденные в силу создавшихся условий принять необходимые меры предосторожности, </w:t>
      </w:r>
      <w:proofErr w:type="gramStart"/>
      <w:r>
        <w:t>Мы</w:t>
      </w:r>
      <w:proofErr w:type="gramEnd"/>
      <w:r>
        <w:t xml:space="preserve"> повелели привести армию и флот на военное положение, но, дорожа кровью и достоянием Наших подданных, прилагали все усилия к мирному исходу начавшихся переговоров. Среди дружественных сношений союзная Австрии Германия, вопреки Нашим надеждам на вековое доброе соседство и не внемля заверению </w:t>
      </w:r>
      <w:proofErr w:type="gramStart"/>
      <w:r>
        <w:t>Нашему</w:t>
      </w:r>
      <w:proofErr w:type="gramEnd"/>
      <w:r>
        <w:t>, что принятые меры отнюдь не имеют враждебных ей целей, стала домогаться немедленной их отмены и, встретив отказ в этом требовании, внезапно объявила России войну.</w:t>
      </w:r>
    </w:p>
    <w:p w14:paraId="1B3104F9" w14:textId="77777777" w:rsidR="00A44CF6" w:rsidRDefault="00A44CF6" w:rsidP="00A44CF6">
      <w:pPr>
        <w:pStyle w:val="leftmargin"/>
        <w:spacing w:before="0" w:beforeAutospacing="0" w:after="0" w:afterAutospacing="0"/>
        <w:ind w:firstLine="375"/>
        <w:jc w:val="both"/>
      </w:pPr>
      <w:r>
        <w:t xml:space="preserve">Ныне предстоит уже не заступаться только за несправедливо обиженную родственную </w:t>
      </w:r>
      <w:proofErr w:type="gramStart"/>
      <w:r>
        <w:t>Нам</w:t>
      </w:r>
      <w:proofErr w:type="gramEnd"/>
      <w:r>
        <w:t xml:space="preserve"> страну, но оградить честь, достоинство, целость России и положение её среди Великих Держав.</w:t>
      </w:r>
    </w:p>
    <w:p w14:paraId="5EC86F1C" w14:textId="77777777" w:rsidR="00A44CF6" w:rsidRDefault="00A44CF6" w:rsidP="00A44CF6">
      <w:pPr>
        <w:pStyle w:val="leftmargin"/>
        <w:spacing w:before="0" w:beforeAutospacing="0" w:after="0" w:afterAutospacing="0"/>
        <w:ind w:firstLine="375"/>
        <w:jc w:val="both"/>
      </w:pPr>
      <w:r>
        <w:t>Мы непоколебимо верим, что на защиту Русской Земли дружно и самоотверженно встанут все верные Наши подданные.</w:t>
      </w:r>
    </w:p>
    <w:p w14:paraId="6F5A70B1" w14:textId="4A5B64B5" w:rsidR="00A44CF6" w:rsidRDefault="00A44CF6" w:rsidP="00A44CF6">
      <w:pPr>
        <w:pStyle w:val="leftmargin"/>
        <w:spacing w:before="0" w:beforeAutospacing="0" w:after="0" w:afterAutospacing="0"/>
        <w:ind w:firstLine="375"/>
        <w:jc w:val="both"/>
      </w:pPr>
      <w:r>
        <w:lastRenderedPageBreak/>
        <w:t>В грозный час испытания да будут забыты внутренние распри. Да укрепится ещё теснее единение Царя с Его народом, и да отразит Россия, поднявшаяся как один человек, дерзкий натиск врага.</w:t>
      </w:r>
    </w:p>
    <w:p w14:paraId="7BA21DB3" w14:textId="77777777" w:rsidR="00A44CF6" w:rsidRDefault="00A44CF6" w:rsidP="00A44CF6">
      <w:pPr>
        <w:pStyle w:val="leftmargin"/>
        <w:spacing w:before="0" w:beforeAutospacing="0" w:after="0" w:afterAutospacing="0"/>
        <w:ind w:firstLine="375"/>
        <w:jc w:val="both"/>
      </w:pPr>
      <w:r>
        <w:t xml:space="preserve">Се глубокою верою в правоту Нашего дела и смиренным упованием на Всемогущий Промысел, </w:t>
      </w:r>
      <w:proofErr w:type="gramStart"/>
      <w:r>
        <w:t>Мы</w:t>
      </w:r>
      <w:proofErr w:type="gramEnd"/>
      <w:r>
        <w:t xml:space="preserve"> молитвенно призываем на Святую Русь и доблестные войска Наши Божие благословение».</w:t>
      </w:r>
    </w:p>
    <w:p w14:paraId="34BB6E52" w14:textId="77777777" w:rsidR="00A44CF6" w:rsidRDefault="00A44CF6" w:rsidP="00A44CF6">
      <w:pPr>
        <w:pStyle w:val="leftmargin"/>
        <w:spacing w:before="0" w:beforeAutospacing="0" w:after="0" w:afterAutospacing="0"/>
      </w:pPr>
    </w:p>
    <w:p w14:paraId="44A2AB6D" w14:textId="77777777" w:rsidR="00A44CF6" w:rsidRDefault="00A44CF6" w:rsidP="00A44CF6">
      <w:pPr>
        <w:pStyle w:val="leftmargin"/>
        <w:spacing w:before="0" w:beforeAutospacing="0" w:after="0" w:afterAutospacing="0"/>
      </w:pPr>
      <w:r>
        <w:t>О каких действиях России, предпринятых ею перед началом этой войны, пишет автор манифеста? Укажите три действия.</w:t>
      </w:r>
    </w:p>
    <w:p w14:paraId="1FDD277C" w14:textId="359EDAF6" w:rsidR="00701AEA" w:rsidRDefault="00701AEA" w:rsidP="00A44CF6">
      <w:pPr>
        <w:spacing w:after="0" w:line="240" w:lineRule="auto"/>
        <w:jc w:val="both"/>
        <w:rPr>
          <w:rFonts w:ascii="Times New Roman" w:hAnsi="Times New Roman"/>
          <w:b/>
          <w:sz w:val="24"/>
          <w:szCs w:val="24"/>
        </w:rPr>
      </w:pPr>
    </w:p>
    <w:p w14:paraId="5ECA0203" w14:textId="77777777" w:rsidR="00A44CF6" w:rsidRPr="00A44CF6" w:rsidRDefault="00A44CF6" w:rsidP="00A44CF6">
      <w:pPr>
        <w:pStyle w:val="leftmargin"/>
        <w:spacing w:before="0" w:beforeAutospacing="0" w:after="0" w:afterAutospacing="0"/>
        <w:rPr>
          <w:b/>
        </w:rPr>
      </w:pPr>
      <w:r w:rsidRPr="00A44CF6">
        <w:rPr>
          <w:b/>
        </w:rPr>
        <w:t>14. Прочтите отрывок из материалов международной конференции и укажите её название.</w:t>
      </w:r>
    </w:p>
    <w:p w14:paraId="06BC0AC1" w14:textId="77777777" w:rsidR="00A44CF6" w:rsidRDefault="00A44CF6" w:rsidP="00A44CF6">
      <w:pPr>
        <w:pStyle w:val="a6"/>
        <w:spacing w:before="0" w:beforeAutospacing="0" w:after="0" w:afterAutospacing="0"/>
      </w:pPr>
      <w:r>
        <w:t> </w:t>
      </w:r>
    </w:p>
    <w:p w14:paraId="76F54389" w14:textId="77777777" w:rsidR="00A44CF6" w:rsidRDefault="00A44CF6" w:rsidP="00A44CF6">
      <w:pPr>
        <w:pStyle w:val="leftmargin"/>
        <w:spacing w:before="0" w:beforeAutospacing="0" w:after="0" w:afterAutospacing="0"/>
      </w:pPr>
      <w:r>
        <w:t>«Мы, президент Соединенных Штатов, премьер-министр Великобритании и премьер Советского Союза, встречались &lt;...&gt; в столице нашего союзника &lt;</w:t>
      </w:r>
      <w:proofErr w:type="gramStart"/>
      <w:r>
        <w:t xml:space="preserve"> ..</w:t>
      </w:r>
      <w:proofErr w:type="gramEnd"/>
      <w:r>
        <w:t xml:space="preserve"> &gt; и сформулировали и подтвердили нашу общую политику &lt;...&gt;. Мы согласовали наши планы уничтожения германских вооруженных сил. Мы пришли к полному соглашению относительно масштаба и сроков операций, которые будут предприняты с востока, запада и юга».</w:t>
      </w:r>
    </w:p>
    <w:p w14:paraId="3A2CCC2A" w14:textId="77777777" w:rsidR="00A44CF6" w:rsidRDefault="00A44CF6" w:rsidP="00A44CF6">
      <w:pPr>
        <w:pStyle w:val="a6"/>
        <w:spacing w:before="0" w:beforeAutospacing="0" w:after="0" w:afterAutospacing="0"/>
      </w:pPr>
      <w:r>
        <w:t> </w:t>
      </w:r>
    </w:p>
    <w:p w14:paraId="63A14896" w14:textId="77777777" w:rsidR="00A44CF6" w:rsidRDefault="00A44CF6" w:rsidP="00A44CF6">
      <w:pPr>
        <w:pStyle w:val="leftmargin"/>
        <w:spacing w:before="0" w:beforeAutospacing="0" w:after="0" w:afterAutospacing="0"/>
      </w:pPr>
      <w:r>
        <w:t>1)  Тегеранская</w:t>
      </w:r>
    </w:p>
    <w:p w14:paraId="3D6AA0D2" w14:textId="77777777" w:rsidR="00A44CF6" w:rsidRDefault="00A44CF6" w:rsidP="00A44CF6">
      <w:pPr>
        <w:pStyle w:val="leftmargin"/>
        <w:spacing w:before="0" w:beforeAutospacing="0" w:after="0" w:afterAutospacing="0"/>
      </w:pPr>
      <w:r>
        <w:t>2)  Генуэзская</w:t>
      </w:r>
    </w:p>
    <w:p w14:paraId="3EA87B92" w14:textId="77777777" w:rsidR="00A44CF6" w:rsidRDefault="00A44CF6" w:rsidP="00A44CF6">
      <w:pPr>
        <w:pStyle w:val="leftmargin"/>
        <w:spacing w:before="0" w:beforeAutospacing="0" w:after="0" w:afterAutospacing="0"/>
      </w:pPr>
      <w:r>
        <w:t>3)  Потсдамская</w:t>
      </w:r>
    </w:p>
    <w:p w14:paraId="60995D5D" w14:textId="77777777" w:rsidR="00A44CF6" w:rsidRDefault="00A44CF6" w:rsidP="00A44CF6">
      <w:pPr>
        <w:pStyle w:val="leftmargin"/>
        <w:spacing w:before="0" w:beforeAutospacing="0" w:after="0" w:afterAutospacing="0"/>
      </w:pPr>
      <w:r>
        <w:t>4)  Гаагская</w:t>
      </w:r>
    </w:p>
    <w:p w14:paraId="2F333DEF" w14:textId="39C70531" w:rsidR="00A44CF6" w:rsidRDefault="00A44CF6" w:rsidP="004006C6">
      <w:pPr>
        <w:spacing w:after="0" w:line="240" w:lineRule="auto"/>
        <w:jc w:val="both"/>
        <w:rPr>
          <w:rFonts w:ascii="Times New Roman" w:hAnsi="Times New Roman"/>
          <w:b/>
          <w:sz w:val="24"/>
          <w:szCs w:val="24"/>
        </w:rPr>
      </w:pPr>
    </w:p>
    <w:p w14:paraId="21964E14" w14:textId="77777777" w:rsidR="00A44CF6" w:rsidRPr="00A44CF6" w:rsidRDefault="00A44CF6" w:rsidP="00A44CF6">
      <w:pPr>
        <w:pStyle w:val="leftmargin"/>
        <w:spacing w:before="0" w:beforeAutospacing="0" w:after="0" w:afterAutospacing="0"/>
        <w:rPr>
          <w:b/>
        </w:rPr>
      </w:pPr>
      <w:r w:rsidRPr="00A44CF6">
        <w:rPr>
          <w:b/>
        </w:rPr>
        <w:t>15.  Установите соответствие между фамилиями военачальников и их деятельностью: к каждой позиции первого столбца подберите соответствующую позицию второго столбца. Запишите в таблицу выбранные цифры под соответствующими буквами.</w:t>
      </w:r>
    </w:p>
    <w:p w14:paraId="1E3E0C7D"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 </w:t>
      </w:r>
    </w:p>
    <w:p w14:paraId="4D71EC3A"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ВОЕНАЧАЛЬНИК</w:t>
      </w:r>
    </w:p>
    <w:p w14:paraId="7E7BE940" w14:textId="77777777" w:rsid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 xml:space="preserve">A)  А. А. Брусилов </w:t>
      </w:r>
    </w:p>
    <w:p w14:paraId="6AB0867B" w14:textId="77777777" w:rsid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Б) С. М. Буденный</w:t>
      </w:r>
    </w:p>
    <w:p w14:paraId="2C563D1C" w14:textId="77777777" w:rsid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 xml:space="preserve">B) А. Н. Куропаткин </w:t>
      </w:r>
    </w:p>
    <w:p w14:paraId="26805E97" w14:textId="037333F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Г) Г. К. Жуков</w:t>
      </w:r>
    </w:p>
    <w:p w14:paraId="5AA17114" w14:textId="77777777" w:rsidR="00A44CF6" w:rsidRDefault="00A44CF6" w:rsidP="00A44CF6">
      <w:pPr>
        <w:spacing w:after="0" w:line="240" w:lineRule="auto"/>
        <w:rPr>
          <w:rFonts w:ascii="Times New Roman" w:eastAsia="Times New Roman" w:hAnsi="Times New Roman"/>
          <w:sz w:val="24"/>
          <w:szCs w:val="24"/>
          <w:lang w:eastAsia="ru-RU"/>
        </w:rPr>
      </w:pPr>
    </w:p>
    <w:p w14:paraId="25B98174"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ДЕЯТЕЛЬНОСТЬ</w:t>
      </w:r>
    </w:p>
    <w:p w14:paraId="58A7F443"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1)  командир Первой конной армии в годы Гражданской войны 2</w:t>
      </w:r>
      <w:proofErr w:type="gramStart"/>
      <w:r w:rsidRPr="00A44CF6">
        <w:rPr>
          <w:rFonts w:ascii="Times New Roman" w:eastAsia="Times New Roman" w:hAnsi="Times New Roman"/>
          <w:sz w:val="24"/>
          <w:szCs w:val="24"/>
          <w:lang w:eastAsia="ru-RU"/>
        </w:rPr>
        <w:t>)  первый</w:t>
      </w:r>
      <w:proofErr w:type="gramEnd"/>
      <w:r w:rsidRPr="00A44CF6">
        <w:rPr>
          <w:rFonts w:ascii="Times New Roman" w:eastAsia="Times New Roman" w:hAnsi="Times New Roman"/>
          <w:sz w:val="24"/>
          <w:szCs w:val="24"/>
          <w:lang w:eastAsia="ru-RU"/>
        </w:rPr>
        <w:t xml:space="preserve"> заместитель Верховного главнокомандующего в годы Великой Отечественной войны3)  командующий русскими войсками в Русско-японской войне 1904−1905 гг.4)  командующий Юго-Западным фронтом в 1916 г. в период Первой мировой войны5)  начальник Генерального штаба с 1942 г., командующий советскими войсками на Дальнем Востоке в 1945 г.</w:t>
      </w:r>
    </w:p>
    <w:p w14:paraId="3E52A63A"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 </w:t>
      </w:r>
    </w:p>
    <w:p w14:paraId="03BFCA87"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 xml:space="preserve">Запишите в ответ цифры, расположив их в порядке, соответствующем буквам: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0"/>
        <w:gridCol w:w="705"/>
        <w:gridCol w:w="705"/>
        <w:gridCol w:w="720"/>
      </w:tblGrid>
      <w:tr w:rsidR="00A44CF6" w:rsidRPr="00A44CF6" w14:paraId="72351C90" w14:textId="77777777" w:rsidTr="00A44CF6">
        <w:trPr>
          <w:tblCellSpacing w:w="15" w:type="dxa"/>
        </w:trPr>
        <w:tc>
          <w:tcPr>
            <w:tcW w:w="675" w:type="dxa"/>
            <w:vAlign w:val="center"/>
            <w:hideMark/>
          </w:tcPr>
          <w:p w14:paraId="6FC94D25" w14:textId="77777777" w:rsidR="00A44CF6" w:rsidRPr="00A44CF6" w:rsidRDefault="00A44CF6" w:rsidP="00A44CF6">
            <w:pPr>
              <w:spacing w:after="0" w:line="240" w:lineRule="auto"/>
              <w:jc w:val="center"/>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A</w:t>
            </w:r>
          </w:p>
        </w:tc>
        <w:tc>
          <w:tcPr>
            <w:tcW w:w="675" w:type="dxa"/>
            <w:vAlign w:val="center"/>
            <w:hideMark/>
          </w:tcPr>
          <w:p w14:paraId="18A175D0" w14:textId="77777777" w:rsidR="00A44CF6" w:rsidRPr="00A44CF6" w:rsidRDefault="00A44CF6" w:rsidP="00A44CF6">
            <w:pPr>
              <w:spacing w:after="0" w:line="240" w:lineRule="auto"/>
              <w:jc w:val="center"/>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Б</w:t>
            </w:r>
          </w:p>
        </w:tc>
        <w:tc>
          <w:tcPr>
            <w:tcW w:w="675" w:type="dxa"/>
            <w:vAlign w:val="center"/>
            <w:hideMark/>
          </w:tcPr>
          <w:p w14:paraId="0531594C" w14:textId="77777777" w:rsidR="00A44CF6" w:rsidRPr="00A44CF6" w:rsidRDefault="00A44CF6" w:rsidP="00A44CF6">
            <w:pPr>
              <w:spacing w:after="0" w:line="240" w:lineRule="auto"/>
              <w:jc w:val="center"/>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В</w:t>
            </w:r>
          </w:p>
        </w:tc>
        <w:tc>
          <w:tcPr>
            <w:tcW w:w="675" w:type="dxa"/>
            <w:vAlign w:val="center"/>
            <w:hideMark/>
          </w:tcPr>
          <w:p w14:paraId="513B7CF1" w14:textId="77777777" w:rsidR="00A44CF6" w:rsidRPr="00A44CF6" w:rsidRDefault="00A44CF6" w:rsidP="00A44CF6">
            <w:pPr>
              <w:spacing w:after="0" w:line="240" w:lineRule="auto"/>
              <w:jc w:val="center"/>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Г</w:t>
            </w:r>
          </w:p>
        </w:tc>
      </w:tr>
      <w:tr w:rsidR="00A44CF6" w:rsidRPr="00A44CF6" w14:paraId="33FC6372" w14:textId="77777777" w:rsidTr="00A44CF6">
        <w:trPr>
          <w:trHeight w:val="210"/>
          <w:tblCellSpacing w:w="15" w:type="dxa"/>
        </w:trPr>
        <w:tc>
          <w:tcPr>
            <w:tcW w:w="0" w:type="auto"/>
            <w:vAlign w:val="center"/>
            <w:hideMark/>
          </w:tcPr>
          <w:p w14:paraId="7A95B98B"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 </w:t>
            </w:r>
          </w:p>
        </w:tc>
        <w:tc>
          <w:tcPr>
            <w:tcW w:w="0" w:type="auto"/>
            <w:vAlign w:val="center"/>
            <w:hideMark/>
          </w:tcPr>
          <w:p w14:paraId="5CFC05CD"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 </w:t>
            </w:r>
          </w:p>
        </w:tc>
        <w:tc>
          <w:tcPr>
            <w:tcW w:w="0" w:type="auto"/>
            <w:vAlign w:val="center"/>
            <w:hideMark/>
          </w:tcPr>
          <w:p w14:paraId="4B777080"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 </w:t>
            </w:r>
          </w:p>
        </w:tc>
        <w:tc>
          <w:tcPr>
            <w:tcW w:w="0" w:type="auto"/>
            <w:vAlign w:val="center"/>
            <w:hideMark/>
          </w:tcPr>
          <w:p w14:paraId="4023AEF9" w14:textId="77777777" w:rsidR="00A44CF6" w:rsidRPr="00A44CF6" w:rsidRDefault="00A44CF6" w:rsidP="00A44CF6">
            <w:pPr>
              <w:spacing w:after="0" w:line="240" w:lineRule="auto"/>
              <w:rPr>
                <w:rFonts w:ascii="Times New Roman" w:eastAsia="Times New Roman" w:hAnsi="Times New Roman"/>
                <w:sz w:val="24"/>
                <w:szCs w:val="24"/>
                <w:lang w:eastAsia="ru-RU"/>
              </w:rPr>
            </w:pPr>
            <w:r w:rsidRPr="00A44CF6">
              <w:rPr>
                <w:rFonts w:ascii="Times New Roman" w:eastAsia="Times New Roman" w:hAnsi="Times New Roman"/>
                <w:sz w:val="24"/>
                <w:szCs w:val="24"/>
                <w:lang w:eastAsia="ru-RU"/>
              </w:rPr>
              <w:t> </w:t>
            </w:r>
          </w:p>
        </w:tc>
      </w:tr>
    </w:tbl>
    <w:p w14:paraId="33472E95" w14:textId="50136330" w:rsidR="00A44CF6" w:rsidRPr="004006C6" w:rsidRDefault="00A44CF6" w:rsidP="004006C6">
      <w:pPr>
        <w:spacing w:after="0" w:line="240" w:lineRule="auto"/>
        <w:jc w:val="both"/>
        <w:rPr>
          <w:rFonts w:ascii="Times New Roman" w:hAnsi="Times New Roman"/>
          <w:b/>
          <w:sz w:val="24"/>
          <w:szCs w:val="24"/>
        </w:rPr>
      </w:pPr>
    </w:p>
    <w:sectPr w:rsidR="00A44CF6" w:rsidRPr="004006C6" w:rsidSect="00F242A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5913"/>
    <w:multiLevelType w:val="hybridMultilevel"/>
    <w:tmpl w:val="5FA0D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F6153"/>
    <w:multiLevelType w:val="multilevel"/>
    <w:tmpl w:val="02B4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8344E"/>
    <w:multiLevelType w:val="multilevel"/>
    <w:tmpl w:val="AAC4C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A2957"/>
    <w:multiLevelType w:val="multilevel"/>
    <w:tmpl w:val="2D6C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45B5B"/>
    <w:multiLevelType w:val="multilevel"/>
    <w:tmpl w:val="112C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C0339"/>
    <w:multiLevelType w:val="hybridMultilevel"/>
    <w:tmpl w:val="5FA0D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6B1108"/>
    <w:multiLevelType w:val="multilevel"/>
    <w:tmpl w:val="35847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5534BF"/>
    <w:multiLevelType w:val="multilevel"/>
    <w:tmpl w:val="959A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C65B03"/>
    <w:multiLevelType w:val="multilevel"/>
    <w:tmpl w:val="A3683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B66C7B"/>
    <w:multiLevelType w:val="multilevel"/>
    <w:tmpl w:val="0A2A2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537D7"/>
    <w:multiLevelType w:val="hybridMultilevel"/>
    <w:tmpl w:val="09766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EF01A6"/>
    <w:multiLevelType w:val="hybridMultilevel"/>
    <w:tmpl w:val="08643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270278"/>
    <w:multiLevelType w:val="multilevel"/>
    <w:tmpl w:val="AF82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B34324"/>
    <w:multiLevelType w:val="multilevel"/>
    <w:tmpl w:val="011A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52E78"/>
    <w:multiLevelType w:val="multilevel"/>
    <w:tmpl w:val="DD90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7204E0"/>
    <w:multiLevelType w:val="multilevel"/>
    <w:tmpl w:val="8996D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752CEF"/>
    <w:multiLevelType w:val="multilevel"/>
    <w:tmpl w:val="19A2C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444371"/>
    <w:multiLevelType w:val="multilevel"/>
    <w:tmpl w:val="2B86F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4728B"/>
    <w:multiLevelType w:val="multilevel"/>
    <w:tmpl w:val="FCF00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0A20DE"/>
    <w:multiLevelType w:val="multilevel"/>
    <w:tmpl w:val="33884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C49E4"/>
    <w:multiLevelType w:val="multilevel"/>
    <w:tmpl w:val="DAF6B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ED0541"/>
    <w:multiLevelType w:val="multilevel"/>
    <w:tmpl w:val="89CCE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49176B"/>
    <w:multiLevelType w:val="multilevel"/>
    <w:tmpl w:val="29F8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C21973"/>
    <w:multiLevelType w:val="multilevel"/>
    <w:tmpl w:val="13A0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E37647"/>
    <w:multiLevelType w:val="multilevel"/>
    <w:tmpl w:val="9EE2C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E16E4"/>
    <w:multiLevelType w:val="multilevel"/>
    <w:tmpl w:val="CC80B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C85412"/>
    <w:multiLevelType w:val="multilevel"/>
    <w:tmpl w:val="0DA4A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955294"/>
    <w:multiLevelType w:val="hybridMultilevel"/>
    <w:tmpl w:val="08643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6D292B"/>
    <w:multiLevelType w:val="multilevel"/>
    <w:tmpl w:val="44B0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5021B5"/>
    <w:multiLevelType w:val="multilevel"/>
    <w:tmpl w:val="9C38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53526D"/>
    <w:multiLevelType w:val="multilevel"/>
    <w:tmpl w:val="C49C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B636A2"/>
    <w:multiLevelType w:val="multilevel"/>
    <w:tmpl w:val="31F2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2872BF"/>
    <w:multiLevelType w:val="hybridMultilevel"/>
    <w:tmpl w:val="9DF09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943074"/>
    <w:multiLevelType w:val="multilevel"/>
    <w:tmpl w:val="1986A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9"/>
  </w:num>
  <w:num w:numId="3">
    <w:abstractNumId w:val="15"/>
  </w:num>
  <w:num w:numId="4">
    <w:abstractNumId w:val="4"/>
  </w:num>
  <w:num w:numId="5">
    <w:abstractNumId w:val="24"/>
  </w:num>
  <w:num w:numId="6">
    <w:abstractNumId w:val="16"/>
  </w:num>
  <w:num w:numId="7">
    <w:abstractNumId w:val="29"/>
  </w:num>
  <w:num w:numId="8">
    <w:abstractNumId w:val="26"/>
  </w:num>
  <w:num w:numId="9">
    <w:abstractNumId w:val="17"/>
  </w:num>
  <w:num w:numId="10">
    <w:abstractNumId w:val="2"/>
  </w:num>
  <w:num w:numId="11">
    <w:abstractNumId w:val="20"/>
  </w:num>
  <w:num w:numId="12">
    <w:abstractNumId w:val="9"/>
  </w:num>
  <w:num w:numId="13">
    <w:abstractNumId w:val="27"/>
  </w:num>
  <w:num w:numId="14">
    <w:abstractNumId w:val="0"/>
  </w:num>
  <w:num w:numId="15">
    <w:abstractNumId w:val="11"/>
  </w:num>
  <w:num w:numId="16">
    <w:abstractNumId w:val="3"/>
  </w:num>
  <w:num w:numId="17">
    <w:abstractNumId w:val="13"/>
  </w:num>
  <w:num w:numId="18">
    <w:abstractNumId w:val="12"/>
  </w:num>
  <w:num w:numId="19">
    <w:abstractNumId w:val="25"/>
  </w:num>
  <w:num w:numId="20">
    <w:abstractNumId w:val="14"/>
  </w:num>
  <w:num w:numId="21">
    <w:abstractNumId w:val="30"/>
  </w:num>
  <w:num w:numId="22">
    <w:abstractNumId w:val="28"/>
  </w:num>
  <w:num w:numId="23">
    <w:abstractNumId w:val="6"/>
  </w:num>
  <w:num w:numId="24">
    <w:abstractNumId w:val="22"/>
  </w:num>
  <w:num w:numId="25">
    <w:abstractNumId w:val="8"/>
  </w:num>
  <w:num w:numId="26">
    <w:abstractNumId w:val="18"/>
  </w:num>
  <w:num w:numId="27">
    <w:abstractNumId w:val="23"/>
  </w:num>
  <w:num w:numId="28">
    <w:abstractNumId w:val="33"/>
  </w:num>
  <w:num w:numId="29">
    <w:abstractNumId w:val="7"/>
  </w:num>
  <w:num w:numId="30">
    <w:abstractNumId w:val="21"/>
  </w:num>
  <w:num w:numId="31">
    <w:abstractNumId w:val="1"/>
  </w:num>
  <w:num w:numId="32">
    <w:abstractNumId w:val="5"/>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92"/>
    <w:rsid w:val="000333B2"/>
    <w:rsid w:val="00085794"/>
    <w:rsid w:val="00112E41"/>
    <w:rsid w:val="00172AF4"/>
    <w:rsid w:val="0021464A"/>
    <w:rsid w:val="002458CD"/>
    <w:rsid w:val="0032256E"/>
    <w:rsid w:val="003D0724"/>
    <w:rsid w:val="004006C6"/>
    <w:rsid w:val="0042504A"/>
    <w:rsid w:val="004A49EB"/>
    <w:rsid w:val="004E61AD"/>
    <w:rsid w:val="00505A1A"/>
    <w:rsid w:val="005224D3"/>
    <w:rsid w:val="00546D12"/>
    <w:rsid w:val="00564B98"/>
    <w:rsid w:val="00591E45"/>
    <w:rsid w:val="005A55E5"/>
    <w:rsid w:val="005A6C76"/>
    <w:rsid w:val="005C2563"/>
    <w:rsid w:val="005E550D"/>
    <w:rsid w:val="006606CB"/>
    <w:rsid w:val="00670B81"/>
    <w:rsid w:val="00701AEA"/>
    <w:rsid w:val="007F5842"/>
    <w:rsid w:val="00820592"/>
    <w:rsid w:val="008305A2"/>
    <w:rsid w:val="00971F8F"/>
    <w:rsid w:val="009B6DE3"/>
    <w:rsid w:val="00A22147"/>
    <w:rsid w:val="00A44CF6"/>
    <w:rsid w:val="00B04972"/>
    <w:rsid w:val="00C855D7"/>
    <w:rsid w:val="00CC77F9"/>
    <w:rsid w:val="00F028ED"/>
    <w:rsid w:val="00F242A3"/>
    <w:rsid w:val="00F518BF"/>
    <w:rsid w:val="00F70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E4BB"/>
  <w15:chartTrackingRefBased/>
  <w15:docId w15:val="{380CECFB-9DE6-4A7D-A99F-623AB949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E45"/>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0B81"/>
    <w:pPr>
      <w:ind w:left="720"/>
      <w:contextualSpacing/>
    </w:pPr>
  </w:style>
  <w:style w:type="character" w:styleId="a4">
    <w:name w:val="Hyperlink"/>
    <w:basedOn w:val="a0"/>
    <w:uiPriority w:val="99"/>
    <w:unhideWhenUsed/>
    <w:rsid w:val="0032256E"/>
    <w:rPr>
      <w:color w:val="0563C1" w:themeColor="hyperlink"/>
      <w:u w:val="single"/>
    </w:rPr>
  </w:style>
  <w:style w:type="table" w:styleId="a5">
    <w:name w:val="Table Grid"/>
    <w:basedOn w:val="a1"/>
    <w:uiPriority w:val="39"/>
    <w:rsid w:val="004A4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F242A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margin">
    <w:name w:val="left_margin"/>
    <w:basedOn w:val="a"/>
    <w:rsid w:val="004006C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6821">
      <w:bodyDiv w:val="1"/>
      <w:marLeft w:val="0"/>
      <w:marRight w:val="0"/>
      <w:marTop w:val="0"/>
      <w:marBottom w:val="0"/>
      <w:divBdr>
        <w:top w:val="none" w:sz="0" w:space="0" w:color="auto"/>
        <w:left w:val="none" w:sz="0" w:space="0" w:color="auto"/>
        <w:bottom w:val="none" w:sz="0" w:space="0" w:color="auto"/>
        <w:right w:val="none" w:sz="0" w:space="0" w:color="auto"/>
      </w:divBdr>
      <w:divsChild>
        <w:div w:id="509568371">
          <w:marLeft w:val="0"/>
          <w:marRight w:val="0"/>
          <w:marTop w:val="0"/>
          <w:marBottom w:val="0"/>
          <w:divBdr>
            <w:top w:val="none" w:sz="0" w:space="0" w:color="auto"/>
            <w:left w:val="none" w:sz="0" w:space="0" w:color="auto"/>
            <w:bottom w:val="none" w:sz="0" w:space="0" w:color="auto"/>
            <w:right w:val="none" w:sz="0" w:space="0" w:color="auto"/>
          </w:divBdr>
          <w:divsChild>
            <w:div w:id="607546554">
              <w:marLeft w:val="0"/>
              <w:marRight w:val="0"/>
              <w:marTop w:val="0"/>
              <w:marBottom w:val="0"/>
              <w:divBdr>
                <w:top w:val="none" w:sz="0" w:space="0" w:color="auto"/>
                <w:left w:val="none" w:sz="0" w:space="0" w:color="auto"/>
                <w:bottom w:val="none" w:sz="0" w:space="0" w:color="auto"/>
                <w:right w:val="none" w:sz="0" w:space="0" w:color="auto"/>
              </w:divBdr>
              <w:divsChild>
                <w:div w:id="177935696">
                  <w:marLeft w:val="0"/>
                  <w:marRight w:val="0"/>
                  <w:marTop w:val="0"/>
                  <w:marBottom w:val="0"/>
                  <w:divBdr>
                    <w:top w:val="none" w:sz="0" w:space="0" w:color="auto"/>
                    <w:left w:val="none" w:sz="0" w:space="0" w:color="auto"/>
                    <w:bottom w:val="none" w:sz="0" w:space="0" w:color="auto"/>
                    <w:right w:val="none" w:sz="0" w:space="0" w:color="auto"/>
                  </w:divBdr>
                </w:div>
                <w:div w:id="902062064">
                  <w:marLeft w:val="0"/>
                  <w:marRight w:val="0"/>
                  <w:marTop w:val="0"/>
                  <w:marBottom w:val="0"/>
                  <w:divBdr>
                    <w:top w:val="none" w:sz="0" w:space="0" w:color="auto"/>
                    <w:left w:val="none" w:sz="0" w:space="0" w:color="auto"/>
                    <w:bottom w:val="none" w:sz="0" w:space="0" w:color="auto"/>
                    <w:right w:val="none" w:sz="0" w:space="0" w:color="auto"/>
                  </w:divBdr>
                </w:div>
              </w:divsChild>
            </w:div>
            <w:div w:id="1694334815">
              <w:marLeft w:val="0"/>
              <w:marRight w:val="0"/>
              <w:marTop w:val="0"/>
              <w:marBottom w:val="0"/>
              <w:divBdr>
                <w:top w:val="none" w:sz="0" w:space="0" w:color="auto"/>
                <w:left w:val="none" w:sz="0" w:space="0" w:color="auto"/>
                <w:bottom w:val="none" w:sz="0" w:space="0" w:color="auto"/>
                <w:right w:val="none" w:sz="0" w:space="0" w:color="auto"/>
              </w:divBdr>
              <w:divsChild>
                <w:div w:id="1019695083">
                  <w:marLeft w:val="0"/>
                  <w:marRight w:val="0"/>
                  <w:marTop w:val="0"/>
                  <w:marBottom w:val="0"/>
                  <w:divBdr>
                    <w:top w:val="none" w:sz="0" w:space="0" w:color="auto"/>
                    <w:left w:val="none" w:sz="0" w:space="0" w:color="auto"/>
                    <w:bottom w:val="none" w:sz="0" w:space="0" w:color="auto"/>
                    <w:right w:val="none" w:sz="0" w:space="0" w:color="auto"/>
                  </w:divBdr>
                </w:div>
                <w:div w:id="2060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7171">
          <w:marLeft w:val="0"/>
          <w:marRight w:val="0"/>
          <w:marTop w:val="0"/>
          <w:marBottom w:val="0"/>
          <w:divBdr>
            <w:top w:val="none" w:sz="0" w:space="0" w:color="auto"/>
            <w:left w:val="none" w:sz="0" w:space="0" w:color="auto"/>
            <w:bottom w:val="none" w:sz="0" w:space="0" w:color="auto"/>
            <w:right w:val="none" w:sz="0" w:space="0" w:color="auto"/>
          </w:divBdr>
        </w:div>
      </w:divsChild>
    </w:div>
    <w:div w:id="128017448">
      <w:bodyDiv w:val="1"/>
      <w:marLeft w:val="0"/>
      <w:marRight w:val="0"/>
      <w:marTop w:val="0"/>
      <w:marBottom w:val="0"/>
      <w:divBdr>
        <w:top w:val="none" w:sz="0" w:space="0" w:color="auto"/>
        <w:left w:val="none" w:sz="0" w:space="0" w:color="auto"/>
        <w:bottom w:val="none" w:sz="0" w:space="0" w:color="auto"/>
        <w:right w:val="none" w:sz="0" w:space="0" w:color="auto"/>
      </w:divBdr>
      <w:divsChild>
        <w:div w:id="1180270279">
          <w:marLeft w:val="0"/>
          <w:marRight w:val="0"/>
          <w:marTop w:val="0"/>
          <w:marBottom w:val="0"/>
          <w:divBdr>
            <w:top w:val="none" w:sz="0" w:space="0" w:color="auto"/>
            <w:left w:val="none" w:sz="0" w:space="0" w:color="auto"/>
            <w:bottom w:val="none" w:sz="0" w:space="0" w:color="auto"/>
            <w:right w:val="none" w:sz="0" w:space="0" w:color="auto"/>
          </w:divBdr>
          <w:divsChild>
            <w:div w:id="1845977510">
              <w:marLeft w:val="0"/>
              <w:marRight w:val="0"/>
              <w:marTop w:val="0"/>
              <w:marBottom w:val="0"/>
              <w:divBdr>
                <w:top w:val="none" w:sz="0" w:space="0" w:color="auto"/>
                <w:left w:val="none" w:sz="0" w:space="0" w:color="auto"/>
                <w:bottom w:val="none" w:sz="0" w:space="0" w:color="auto"/>
                <w:right w:val="none" w:sz="0" w:space="0" w:color="auto"/>
              </w:divBdr>
            </w:div>
          </w:divsChild>
        </w:div>
        <w:div w:id="1302271755">
          <w:marLeft w:val="0"/>
          <w:marRight w:val="0"/>
          <w:marTop w:val="0"/>
          <w:marBottom w:val="0"/>
          <w:divBdr>
            <w:top w:val="none" w:sz="0" w:space="0" w:color="auto"/>
            <w:left w:val="none" w:sz="0" w:space="0" w:color="auto"/>
            <w:bottom w:val="none" w:sz="0" w:space="0" w:color="auto"/>
            <w:right w:val="none" w:sz="0" w:space="0" w:color="auto"/>
          </w:divBdr>
        </w:div>
      </w:divsChild>
    </w:div>
    <w:div w:id="225117314">
      <w:bodyDiv w:val="1"/>
      <w:marLeft w:val="0"/>
      <w:marRight w:val="0"/>
      <w:marTop w:val="0"/>
      <w:marBottom w:val="0"/>
      <w:divBdr>
        <w:top w:val="none" w:sz="0" w:space="0" w:color="auto"/>
        <w:left w:val="none" w:sz="0" w:space="0" w:color="auto"/>
        <w:bottom w:val="none" w:sz="0" w:space="0" w:color="auto"/>
        <w:right w:val="none" w:sz="0" w:space="0" w:color="auto"/>
      </w:divBdr>
    </w:div>
    <w:div w:id="250627047">
      <w:bodyDiv w:val="1"/>
      <w:marLeft w:val="0"/>
      <w:marRight w:val="0"/>
      <w:marTop w:val="0"/>
      <w:marBottom w:val="0"/>
      <w:divBdr>
        <w:top w:val="none" w:sz="0" w:space="0" w:color="auto"/>
        <w:left w:val="none" w:sz="0" w:space="0" w:color="auto"/>
        <w:bottom w:val="none" w:sz="0" w:space="0" w:color="auto"/>
        <w:right w:val="none" w:sz="0" w:space="0" w:color="auto"/>
      </w:divBdr>
      <w:divsChild>
        <w:div w:id="60560938">
          <w:marLeft w:val="0"/>
          <w:marRight w:val="0"/>
          <w:marTop w:val="0"/>
          <w:marBottom w:val="0"/>
          <w:divBdr>
            <w:top w:val="none" w:sz="0" w:space="0" w:color="auto"/>
            <w:left w:val="none" w:sz="0" w:space="0" w:color="auto"/>
            <w:bottom w:val="none" w:sz="0" w:space="0" w:color="auto"/>
            <w:right w:val="none" w:sz="0" w:space="0" w:color="auto"/>
          </w:divBdr>
        </w:div>
        <w:div w:id="1207715769">
          <w:marLeft w:val="0"/>
          <w:marRight w:val="0"/>
          <w:marTop w:val="0"/>
          <w:marBottom w:val="0"/>
          <w:divBdr>
            <w:top w:val="none" w:sz="0" w:space="0" w:color="auto"/>
            <w:left w:val="none" w:sz="0" w:space="0" w:color="auto"/>
            <w:bottom w:val="none" w:sz="0" w:space="0" w:color="auto"/>
            <w:right w:val="none" w:sz="0" w:space="0" w:color="auto"/>
          </w:divBdr>
        </w:div>
      </w:divsChild>
    </w:div>
    <w:div w:id="269243801">
      <w:bodyDiv w:val="1"/>
      <w:marLeft w:val="0"/>
      <w:marRight w:val="0"/>
      <w:marTop w:val="0"/>
      <w:marBottom w:val="0"/>
      <w:divBdr>
        <w:top w:val="none" w:sz="0" w:space="0" w:color="auto"/>
        <w:left w:val="none" w:sz="0" w:space="0" w:color="auto"/>
        <w:bottom w:val="none" w:sz="0" w:space="0" w:color="auto"/>
        <w:right w:val="none" w:sz="0" w:space="0" w:color="auto"/>
      </w:divBdr>
    </w:div>
    <w:div w:id="284624997">
      <w:bodyDiv w:val="1"/>
      <w:marLeft w:val="0"/>
      <w:marRight w:val="0"/>
      <w:marTop w:val="0"/>
      <w:marBottom w:val="0"/>
      <w:divBdr>
        <w:top w:val="none" w:sz="0" w:space="0" w:color="auto"/>
        <w:left w:val="none" w:sz="0" w:space="0" w:color="auto"/>
        <w:bottom w:val="none" w:sz="0" w:space="0" w:color="auto"/>
        <w:right w:val="none" w:sz="0" w:space="0" w:color="auto"/>
      </w:divBdr>
      <w:divsChild>
        <w:div w:id="1003510263">
          <w:marLeft w:val="0"/>
          <w:marRight w:val="0"/>
          <w:marTop w:val="0"/>
          <w:marBottom w:val="680"/>
          <w:divBdr>
            <w:top w:val="none" w:sz="0" w:space="0" w:color="auto"/>
            <w:left w:val="none" w:sz="0" w:space="0" w:color="auto"/>
            <w:bottom w:val="none" w:sz="0" w:space="0" w:color="auto"/>
            <w:right w:val="none" w:sz="0" w:space="0" w:color="auto"/>
          </w:divBdr>
          <w:divsChild>
            <w:div w:id="958991739">
              <w:marLeft w:val="0"/>
              <w:marRight w:val="0"/>
              <w:marTop w:val="0"/>
              <w:marBottom w:val="0"/>
              <w:divBdr>
                <w:top w:val="none" w:sz="0" w:space="0" w:color="auto"/>
                <w:left w:val="none" w:sz="0" w:space="0" w:color="auto"/>
                <w:bottom w:val="none" w:sz="0" w:space="0" w:color="auto"/>
                <w:right w:val="none" w:sz="0" w:space="0" w:color="auto"/>
              </w:divBdr>
              <w:divsChild>
                <w:div w:id="302588765">
                  <w:marLeft w:val="0"/>
                  <w:marRight w:val="0"/>
                  <w:marTop w:val="0"/>
                  <w:marBottom w:val="0"/>
                  <w:divBdr>
                    <w:top w:val="none" w:sz="0" w:space="0" w:color="auto"/>
                    <w:left w:val="none" w:sz="0" w:space="0" w:color="auto"/>
                    <w:bottom w:val="none" w:sz="0" w:space="0" w:color="auto"/>
                    <w:right w:val="none" w:sz="0" w:space="0" w:color="auto"/>
                  </w:divBdr>
                  <w:divsChild>
                    <w:div w:id="1121991508">
                      <w:marLeft w:val="0"/>
                      <w:marRight w:val="0"/>
                      <w:marTop w:val="0"/>
                      <w:marBottom w:val="0"/>
                      <w:divBdr>
                        <w:top w:val="none" w:sz="0" w:space="0" w:color="auto"/>
                        <w:left w:val="none" w:sz="0" w:space="0" w:color="auto"/>
                        <w:bottom w:val="none" w:sz="0" w:space="0" w:color="auto"/>
                        <w:right w:val="none" w:sz="0" w:space="0" w:color="auto"/>
                      </w:divBdr>
                      <w:divsChild>
                        <w:div w:id="11476314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26677869">
          <w:marLeft w:val="0"/>
          <w:marRight w:val="0"/>
          <w:marTop w:val="0"/>
          <w:marBottom w:val="680"/>
          <w:divBdr>
            <w:top w:val="none" w:sz="0" w:space="0" w:color="auto"/>
            <w:left w:val="none" w:sz="0" w:space="0" w:color="auto"/>
            <w:bottom w:val="none" w:sz="0" w:space="0" w:color="auto"/>
            <w:right w:val="none" w:sz="0" w:space="0" w:color="auto"/>
          </w:divBdr>
          <w:divsChild>
            <w:div w:id="1592356417">
              <w:marLeft w:val="0"/>
              <w:marRight w:val="0"/>
              <w:marTop w:val="0"/>
              <w:marBottom w:val="0"/>
              <w:divBdr>
                <w:top w:val="none" w:sz="0" w:space="0" w:color="auto"/>
                <w:left w:val="none" w:sz="0" w:space="0" w:color="auto"/>
                <w:bottom w:val="none" w:sz="0" w:space="0" w:color="auto"/>
                <w:right w:val="none" w:sz="0" w:space="0" w:color="auto"/>
              </w:divBdr>
              <w:divsChild>
                <w:div w:id="1543977010">
                  <w:marLeft w:val="0"/>
                  <w:marRight w:val="0"/>
                  <w:marTop w:val="0"/>
                  <w:marBottom w:val="0"/>
                  <w:divBdr>
                    <w:top w:val="none" w:sz="0" w:space="0" w:color="auto"/>
                    <w:left w:val="none" w:sz="0" w:space="0" w:color="auto"/>
                    <w:bottom w:val="none" w:sz="0" w:space="0" w:color="auto"/>
                    <w:right w:val="none" w:sz="0" w:space="0" w:color="auto"/>
                  </w:divBdr>
                  <w:divsChild>
                    <w:div w:id="645476908">
                      <w:marLeft w:val="0"/>
                      <w:marRight w:val="0"/>
                      <w:marTop w:val="0"/>
                      <w:marBottom w:val="0"/>
                      <w:divBdr>
                        <w:top w:val="none" w:sz="0" w:space="0" w:color="auto"/>
                        <w:left w:val="none" w:sz="0" w:space="0" w:color="auto"/>
                        <w:bottom w:val="none" w:sz="0" w:space="0" w:color="auto"/>
                        <w:right w:val="none" w:sz="0" w:space="0" w:color="auto"/>
                      </w:divBdr>
                      <w:divsChild>
                        <w:div w:id="9395317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01683026">
          <w:marLeft w:val="0"/>
          <w:marRight w:val="0"/>
          <w:marTop w:val="0"/>
          <w:marBottom w:val="680"/>
          <w:divBdr>
            <w:top w:val="none" w:sz="0" w:space="0" w:color="auto"/>
            <w:left w:val="none" w:sz="0" w:space="0" w:color="auto"/>
            <w:bottom w:val="none" w:sz="0" w:space="0" w:color="auto"/>
            <w:right w:val="none" w:sz="0" w:space="0" w:color="auto"/>
          </w:divBdr>
          <w:divsChild>
            <w:div w:id="436994462">
              <w:marLeft w:val="0"/>
              <w:marRight w:val="0"/>
              <w:marTop w:val="0"/>
              <w:marBottom w:val="0"/>
              <w:divBdr>
                <w:top w:val="none" w:sz="0" w:space="0" w:color="auto"/>
                <w:left w:val="none" w:sz="0" w:space="0" w:color="auto"/>
                <w:bottom w:val="none" w:sz="0" w:space="0" w:color="auto"/>
                <w:right w:val="none" w:sz="0" w:space="0" w:color="auto"/>
              </w:divBdr>
              <w:divsChild>
                <w:div w:id="1308050594">
                  <w:marLeft w:val="0"/>
                  <w:marRight w:val="0"/>
                  <w:marTop w:val="0"/>
                  <w:marBottom w:val="0"/>
                  <w:divBdr>
                    <w:top w:val="none" w:sz="0" w:space="0" w:color="auto"/>
                    <w:left w:val="none" w:sz="0" w:space="0" w:color="auto"/>
                    <w:bottom w:val="none" w:sz="0" w:space="0" w:color="auto"/>
                    <w:right w:val="none" w:sz="0" w:space="0" w:color="auto"/>
                  </w:divBdr>
                  <w:divsChild>
                    <w:div w:id="1448431230">
                      <w:marLeft w:val="0"/>
                      <w:marRight w:val="0"/>
                      <w:marTop w:val="0"/>
                      <w:marBottom w:val="0"/>
                      <w:divBdr>
                        <w:top w:val="none" w:sz="0" w:space="0" w:color="auto"/>
                        <w:left w:val="none" w:sz="0" w:space="0" w:color="auto"/>
                        <w:bottom w:val="none" w:sz="0" w:space="0" w:color="auto"/>
                        <w:right w:val="none" w:sz="0" w:space="0" w:color="auto"/>
                      </w:divBdr>
                      <w:divsChild>
                        <w:div w:id="16859323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604189996">
          <w:marLeft w:val="0"/>
          <w:marRight w:val="0"/>
          <w:marTop w:val="0"/>
          <w:marBottom w:val="680"/>
          <w:divBdr>
            <w:top w:val="none" w:sz="0" w:space="0" w:color="auto"/>
            <w:left w:val="none" w:sz="0" w:space="0" w:color="auto"/>
            <w:bottom w:val="none" w:sz="0" w:space="0" w:color="auto"/>
            <w:right w:val="none" w:sz="0" w:space="0" w:color="auto"/>
          </w:divBdr>
          <w:divsChild>
            <w:div w:id="1808206339">
              <w:marLeft w:val="0"/>
              <w:marRight w:val="0"/>
              <w:marTop w:val="0"/>
              <w:marBottom w:val="0"/>
              <w:divBdr>
                <w:top w:val="none" w:sz="0" w:space="0" w:color="auto"/>
                <w:left w:val="none" w:sz="0" w:space="0" w:color="auto"/>
                <w:bottom w:val="none" w:sz="0" w:space="0" w:color="auto"/>
                <w:right w:val="none" w:sz="0" w:space="0" w:color="auto"/>
              </w:divBdr>
              <w:divsChild>
                <w:div w:id="230501405">
                  <w:marLeft w:val="0"/>
                  <w:marRight w:val="0"/>
                  <w:marTop w:val="0"/>
                  <w:marBottom w:val="0"/>
                  <w:divBdr>
                    <w:top w:val="none" w:sz="0" w:space="0" w:color="auto"/>
                    <w:left w:val="none" w:sz="0" w:space="0" w:color="auto"/>
                    <w:bottom w:val="none" w:sz="0" w:space="0" w:color="auto"/>
                    <w:right w:val="none" w:sz="0" w:space="0" w:color="auto"/>
                  </w:divBdr>
                  <w:divsChild>
                    <w:div w:id="698697566">
                      <w:marLeft w:val="0"/>
                      <w:marRight w:val="0"/>
                      <w:marTop w:val="0"/>
                      <w:marBottom w:val="0"/>
                      <w:divBdr>
                        <w:top w:val="none" w:sz="0" w:space="0" w:color="auto"/>
                        <w:left w:val="none" w:sz="0" w:space="0" w:color="auto"/>
                        <w:bottom w:val="none" w:sz="0" w:space="0" w:color="auto"/>
                        <w:right w:val="none" w:sz="0" w:space="0" w:color="auto"/>
                      </w:divBdr>
                      <w:divsChild>
                        <w:div w:id="21374793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18000862">
          <w:marLeft w:val="0"/>
          <w:marRight w:val="0"/>
          <w:marTop w:val="0"/>
          <w:marBottom w:val="680"/>
          <w:divBdr>
            <w:top w:val="none" w:sz="0" w:space="0" w:color="auto"/>
            <w:left w:val="none" w:sz="0" w:space="0" w:color="auto"/>
            <w:bottom w:val="none" w:sz="0" w:space="0" w:color="auto"/>
            <w:right w:val="none" w:sz="0" w:space="0" w:color="auto"/>
          </w:divBdr>
          <w:divsChild>
            <w:div w:id="1512376577">
              <w:marLeft w:val="0"/>
              <w:marRight w:val="0"/>
              <w:marTop w:val="0"/>
              <w:marBottom w:val="0"/>
              <w:divBdr>
                <w:top w:val="none" w:sz="0" w:space="0" w:color="auto"/>
                <w:left w:val="none" w:sz="0" w:space="0" w:color="auto"/>
                <w:bottom w:val="none" w:sz="0" w:space="0" w:color="auto"/>
                <w:right w:val="none" w:sz="0" w:space="0" w:color="auto"/>
              </w:divBdr>
              <w:divsChild>
                <w:div w:id="1966740767">
                  <w:marLeft w:val="0"/>
                  <w:marRight w:val="0"/>
                  <w:marTop w:val="0"/>
                  <w:marBottom w:val="0"/>
                  <w:divBdr>
                    <w:top w:val="none" w:sz="0" w:space="0" w:color="auto"/>
                    <w:left w:val="none" w:sz="0" w:space="0" w:color="auto"/>
                    <w:bottom w:val="none" w:sz="0" w:space="0" w:color="auto"/>
                    <w:right w:val="none" w:sz="0" w:space="0" w:color="auto"/>
                  </w:divBdr>
                  <w:divsChild>
                    <w:div w:id="1295865024">
                      <w:marLeft w:val="0"/>
                      <w:marRight w:val="0"/>
                      <w:marTop w:val="0"/>
                      <w:marBottom w:val="0"/>
                      <w:divBdr>
                        <w:top w:val="none" w:sz="0" w:space="0" w:color="auto"/>
                        <w:left w:val="none" w:sz="0" w:space="0" w:color="auto"/>
                        <w:bottom w:val="none" w:sz="0" w:space="0" w:color="auto"/>
                        <w:right w:val="none" w:sz="0" w:space="0" w:color="auto"/>
                      </w:divBdr>
                      <w:divsChild>
                        <w:div w:id="13161022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13693746">
          <w:marLeft w:val="0"/>
          <w:marRight w:val="0"/>
          <w:marTop w:val="0"/>
          <w:marBottom w:val="680"/>
          <w:divBdr>
            <w:top w:val="none" w:sz="0" w:space="0" w:color="auto"/>
            <w:left w:val="none" w:sz="0" w:space="0" w:color="auto"/>
            <w:bottom w:val="none" w:sz="0" w:space="0" w:color="auto"/>
            <w:right w:val="none" w:sz="0" w:space="0" w:color="auto"/>
          </w:divBdr>
          <w:divsChild>
            <w:div w:id="1999576934">
              <w:marLeft w:val="0"/>
              <w:marRight w:val="0"/>
              <w:marTop w:val="0"/>
              <w:marBottom w:val="0"/>
              <w:divBdr>
                <w:top w:val="none" w:sz="0" w:space="0" w:color="auto"/>
                <w:left w:val="none" w:sz="0" w:space="0" w:color="auto"/>
                <w:bottom w:val="none" w:sz="0" w:space="0" w:color="auto"/>
                <w:right w:val="none" w:sz="0" w:space="0" w:color="auto"/>
              </w:divBdr>
              <w:divsChild>
                <w:div w:id="1204369418">
                  <w:marLeft w:val="0"/>
                  <w:marRight w:val="0"/>
                  <w:marTop w:val="0"/>
                  <w:marBottom w:val="0"/>
                  <w:divBdr>
                    <w:top w:val="none" w:sz="0" w:space="0" w:color="auto"/>
                    <w:left w:val="none" w:sz="0" w:space="0" w:color="auto"/>
                    <w:bottom w:val="none" w:sz="0" w:space="0" w:color="auto"/>
                    <w:right w:val="none" w:sz="0" w:space="0" w:color="auto"/>
                  </w:divBdr>
                  <w:divsChild>
                    <w:div w:id="914628869">
                      <w:marLeft w:val="0"/>
                      <w:marRight w:val="0"/>
                      <w:marTop w:val="0"/>
                      <w:marBottom w:val="0"/>
                      <w:divBdr>
                        <w:top w:val="none" w:sz="0" w:space="0" w:color="auto"/>
                        <w:left w:val="none" w:sz="0" w:space="0" w:color="auto"/>
                        <w:bottom w:val="none" w:sz="0" w:space="0" w:color="auto"/>
                        <w:right w:val="none" w:sz="0" w:space="0" w:color="auto"/>
                      </w:divBdr>
                      <w:divsChild>
                        <w:div w:id="15962831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14728941">
          <w:marLeft w:val="0"/>
          <w:marRight w:val="0"/>
          <w:marTop w:val="0"/>
          <w:marBottom w:val="680"/>
          <w:divBdr>
            <w:top w:val="none" w:sz="0" w:space="0" w:color="auto"/>
            <w:left w:val="none" w:sz="0" w:space="0" w:color="auto"/>
            <w:bottom w:val="none" w:sz="0" w:space="0" w:color="auto"/>
            <w:right w:val="none" w:sz="0" w:space="0" w:color="auto"/>
          </w:divBdr>
          <w:divsChild>
            <w:div w:id="1207596094">
              <w:marLeft w:val="0"/>
              <w:marRight w:val="0"/>
              <w:marTop w:val="0"/>
              <w:marBottom w:val="0"/>
              <w:divBdr>
                <w:top w:val="none" w:sz="0" w:space="0" w:color="auto"/>
                <w:left w:val="none" w:sz="0" w:space="0" w:color="auto"/>
                <w:bottom w:val="none" w:sz="0" w:space="0" w:color="auto"/>
                <w:right w:val="none" w:sz="0" w:space="0" w:color="auto"/>
              </w:divBdr>
              <w:divsChild>
                <w:div w:id="590821538">
                  <w:marLeft w:val="0"/>
                  <w:marRight w:val="0"/>
                  <w:marTop w:val="0"/>
                  <w:marBottom w:val="0"/>
                  <w:divBdr>
                    <w:top w:val="none" w:sz="0" w:space="0" w:color="auto"/>
                    <w:left w:val="none" w:sz="0" w:space="0" w:color="auto"/>
                    <w:bottom w:val="none" w:sz="0" w:space="0" w:color="auto"/>
                    <w:right w:val="none" w:sz="0" w:space="0" w:color="auto"/>
                  </w:divBdr>
                  <w:divsChild>
                    <w:div w:id="1794791941">
                      <w:marLeft w:val="0"/>
                      <w:marRight w:val="0"/>
                      <w:marTop w:val="0"/>
                      <w:marBottom w:val="0"/>
                      <w:divBdr>
                        <w:top w:val="none" w:sz="0" w:space="0" w:color="auto"/>
                        <w:left w:val="none" w:sz="0" w:space="0" w:color="auto"/>
                        <w:bottom w:val="none" w:sz="0" w:space="0" w:color="auto"/>
                        <w:right w:val="none" w:sz="0" w:space="0" w:color="auto"/>
                      </w:divBdr>
                      <w:divsChild>
                        <w:div w:id="6146750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86897161">
          <w:marLeft w:val="0"/>
          <w:marRight w:val="0"/>
          <w:marTop w:val="0"/>
          <w:marBottom w:val="680"/>
          <w:divBdr>
            <w:top w:val="none" w:sz="0" w:space="0" w:color="auto"/>
            <w:left w:val="none" w:sz="0" w:space="0" w:color="auto"/>
            <w:bottom w:val="none" w:sz="0" w:space="0" w:color="auto"/>
            <w:right w:val="none" w:sz="0" w:space="0" w:color="auto"/>
          </w:divBdr>
          <w:divsChild>
            <w:div w:id="1347560676">
              <w:marLeft w:val="0"/>
              <w:marRight w:val="0"/>
              <w:marTop w:val="0"/>
              <w:marBottom w:val="0"/>
              <w:divBdr>
                <w:top w:val="none" w:sz="0" w:space="0" w:color="auto"/>
                <w:left w:val="none" w:sz="0" w:space="0" w:color="auto"/>
                <w:bottom w:val="none" w:sz="0" w:space="0" w:color="auto"/>
                <w:right w:val="none" w:sz="0" w:space="0" w:color="auto"/>
              </w:divBdr>
              <w:divsChild>
                <w:div w:id="2133404804">
                  <w:marLeft w:val="0"/>
                  <w:marRight w:val="0"/>
                  <w:marTop w:val="0"/>
                  <w:marBottom w:val="0"/>
                  <w:divBdr>
                    <w:top w:val="none" w:sz="0" w:space="0" w:color="auto"/>
                    <w:left w:val="none" w:sz="0" w:space="0" w:color="auto"/>
                    <w:bottom w:val="none" w:sz="0" w:space="0" w:color="auto"/>
                    <w:right w:val="none" w:sz="0" w:space="0" w:color="auto"/>
                  </w:divBdr>
                  <w:divsChild>
                    <w:div w:id="1817527177">
                      <w:marLeft w:val="0"/>
                      <w:marRight w:val="0"/>
                      <w:marTop w:val="0"/>
                      <w:marBottom w:val="0"/>
                      <w:divBdr>
                        <w:top w:val="none" w:sz="0" w:space="0" w:color="auto"/>
                        <w:left w:val="none" w:sz="0" w:space="0" w:color="auto"/>
                        <w:bottom w:val="none" w:sz="0" w:space="0" w:color="auto"/>
                        <w:right w:val="none" w:sz="0" w:space="0" w:color="auto"/>
                      </w:divBdr>
                      <w:divsChild>
                        <w:div w:id="12729346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96479769">
          <w:marLeft w:val="0"/>
          <w:marRight w:val="0"/>
          <w:marTop w:val="0"/>
          <w:marBottom w:val="0"/>
          <w:divBdr>
            <w:top w:val="none" w:sz="0" w:space="0" w:color="auto"/>
            <w:left w:val="none" w:sz="0" w:space="0" w:color="auto"/>
            <w:bottom w:val="none" w:sz="0" w:space="0" w:color="auto"/>
            <w:right w:val="none" w:sz="0" w:space="0" w:color="auto"/>
          </w:divBdr>
          <w:divsChild>
            <w:div w:id="664014111">
              <w:marLeft w:val="0"/>
              <w:marRight w:val="0"/>
              <w:marTop w:val="0"/>
              <w:marBottom w:val="0"/>
              <w:divBdr>
                <w:top w:val="none" w:sz="0" w:space="0" w:color="auto"/>
                <w:left w:val="none" w:sz="0" w:space="0" w:color="auto"/>
                <w:bottom w:val="none" w:sz="0" w:space="0" w:color="auto"/>
                <w:right w:val="none" w:sz="0" w:space="0" w:color="auto"/>
              </w:divBdr>
              <w:divsChild>
                <w:div w:id="2079017963">
                  <w:marLeft w:val="0"/>
                  <w:marRight w:val="0"/>
                  <w:marTop w:val="0"/>
                  <w:marBottom w:val="0"/>
                  <w:divBdr>
                    <w:top w:val="none" w:sz="0" w:space="0" w:color="auto"/>
                    <w:left w:val="none" w:sz="0" w:space="0" w:color="auto"/>
                    <w:bottom w:val="none" w:sz="0" w:space="0" w:color="auto"/>
                    <w:right w:val="none" w:sz="0" w:space="0" w:color="auto"/>
                  </w:divBdr>
                  <w:divsChild>
                    <w:div w:id="172185232">
                      <w:marLeft w:val="0"/>
                      <w:marRight w:val="0"/>
                      <w:marTop w:val="0"/>
                      <w:marBottom w:val="0"/>
                      <w:divBdr>
                        <w:top w:val="none" w:sz="0" w:space="0" w:color="auto"/>
                        <w:left w:val="none" w:sz="0" w:space="0" w:color="auto"/>
                        <w:bottom w:val="none" w:sz="0" w:space="0" w:color="auto"/>
                        <w:right w:val="none" w:sz="0" w:space="0" w:color="auto"/>
                      </w:divBdr>
                      <w:divsChild>
                        <w:div w:id="2234922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49788521">
      <w:bodyDiv w:val="1"/>
      <w:marLeft w:val="0"/>
      <w:marRight w:val="0"/>
      <w:marTop w:val="0"/>
      <w:marBottom w:val="0"/>
      <w:divBdr>
        <w:top w:val="none" w:sz="0" w:space="0" w:color="auto"/>
        <w:left w:val="none" w:sz="0" w:space="0" w:color="auto"/>
        <w:bottom w:val="none" w:sz="0" w:space="0" w:color="auto"/>
        <w:right w:val="none" w:sz="0" w:space="0" w:color="auto"/>
      </w:divBdr>
      <w:divsChild>
        <w:div w:id="1117606711">
          <w:marLeft w:val="0"/>
          <w:marRight w:val="0"/>
          <w:marTop w:val="0"/>
          <w:marBottom w:val="680"/>
          <w:divBdr>
            <w:top w:val="none" w:sz="0" w:space="0" w:color="auto"/>
            <w:left w:val="none" w:sz="0" w:space="0" w:color="auto"/>
            <w:bottom w:val="none" w:sz="0" w:space="0" w:color="auto"/>
            <w:right w:val="none" w:sz="0" w:space="0" w:color="auto"/>
          </w:divBdr>
          <w:divsChild>
            <w:div w:id="1705861922">
              <w:marLeft w:val="0"/>
              <w:marRight w:val="0"/>
              <w:marTop w:val="0"/>
              <w:marBottom w:val="0"/>
              <w:divBdr>
                <w:top w:val="none" w:sz="0" w:space="0" w:color="auto"/>
                <w:left w:val="none" w:sz="0" w:space="0" w:color="auto"/>
                <w:bottom w:val="none" w:sz="0" w:space="0" w:color="auto"/>
                <w:right w:val="none" w:sz="0" w:space="0" w:color="auto"/>
              </w:divBdr>
              <w:divsChild>
                <w:div w:id="1870607520">
                  <w:marLeft w:val="0"/>
                  <w:marRight w:val="0"/>
                  <w:marTop w:val="0"/>
                  <w:marBottom w:val="0"/>
                  <w:divBdr>
                    <w:top w:val="none" w:sz="0" w:space="0" w:color="auto"/>
                    <w:left w:val="none" w:sz="0" w:space="0" w:color="auto"/>
                    <w:bottom w:val="none" w:sz="0" w:space="0" w:color="auto"/>
                    <w:right w:val="none" w:sz="0" w:space="0" w:color="auto"/>
                  </w:divBdr>
                  <w:divsChild>
                    <w:div w:id="775684235">
                      <w:marLeft w:val="0"/>
                      <w:marRight w:val="0"/>
                      <w:marTop w:val="0"/>
                      <w:marBottom w:val="0"/>
                      <w:divBdr>
                        <w:top w:val="none" w:sz="0" w:space="0" w:color="auto"/>
                        <w:left w:val="none" w:sz="0" w:space="0" w:color="auto"/>
                        <w:bottom w:val="none" w:sz="0" w:space="0" w:color="auto"/>
                        <w:right w:val="none" w:sz="0" w:space="0" w:color="auto"/>
                      </w:divBdr>
                      <w:divsChild>
                        <w:div w:id="206117478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24338650">
          <w:marLeft w:val="0"/>
          <w:marRight w:val="0"/>
          <w:marTop w:val="0"/>
          <w:marBottom w:val="680"/>
          <w:divBdr>
            <w:top w:val="none" w:sz="0" w:space="0" w:color="auto"/>
            <w:left w:val="none" w:sz="0" w:space="0" w:color="auto"/>
            <w:bottom w:val="none" w:sz="0" w:space="0" w:color="auto"/>
            <w:right w:val="none" w:sz="0" w:space="0" w:color="auto"/>
          </w:divBdr>
          <w:divsChild>
            <w:div w:id="805240978">
              <w:marLeft w:val="0"/>
              <w:marRight w:val="0"/>
              <w:marTop w:val="0"/>
              <w:marBottom w:val="0"/>
              <w:divBdr>
                <w:top w:val="none" w:sz="0" w:space="0" w:color="auto"/>
                <w:left w:val="none" w:sz="0" w:space="0" w:color="auto"/>
                <w:bottom w:val="none" w:sz="0" w:space="0" w:color="auto"/>
                <w:right w:val="none" w:sz="0" w:space="0" w:color="auto"/>
              </w:divBdr>
              <w:divsChild>
                <w:div w:id="250969154">
                  <w:marLeft w:val="0"/>
                  <w:marRight w:val="0"/>
                  <w:marTop w:val="0"/>
                  <w:marBottom w:val="0"/>
                  <w:divBdr>
                    <w:top w:val="none" w:sz="0" w:space="0" w:color="auto"/>
                    <w:left w:val="none" w:sz="0" w:space="0" w:color="auto"/>
                    <w:bottom w:val="none" w:sz="0" w:space="0" w:color="auto"/>
                    <w:right w:val="none" w:sz="0" w:space="0" w:color="auto"/>
                  </w:divBdr>
                  <w:divsChild>
                    <w:div w:id="1834105253">
                      <w:marLeft w:val="0"/>
                      <w:marRight w:val="0"/>
                      <w:marTop w:val="0"/>
                      <w:marBottom w:val="0"/>
                      <w:divBdr>
                        <w:top w:val="none" w:sz="0" w:space="0" w:color="auto"/>
                        <w:left w:val="none" w:sz="0" w:space="0" w:color="auto"/>
                        <w:bottom w:val="none" w:sz="0" w:space="0" w:color="auto"/>
                        <w:right w:val="none" w:sz="0" w:space="0" w:color="auto"/>
                      </w:divBdr>
                      <w:divsChild>
                        <w:div w:id="10065166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80021118">
          <w:marLeft w:val="0"/>
          <w:marRight w:val="0"/>
          <w:marTop w:val="0"/>
          <w:marBottom w:val="680"/>
          <w:divBdr>
            <w:top w:val="none" w:sz="0" w:space="0" w:color="auto"/>
            <w:left w:val="none" w:sz="0" w:space="0" w:color="auto"/>
            <w:bottom w:val="none" w:sz="0" w:space="0" w:color="auto"/>
            <w:right w:val="none" w:sz="0" w:space="0" w:color="auto"/>
          </w:divBdr>
          <w:divsChild>
            <w:div w:id="1207569668">
              <w:marLeft w:val="0"/>
              <w:marRight w:val="0"/>
              <w:marTop w:val="0"/>
              <w:marBottom w:val="0"/>
              <w:divBdr>
                <w:top w:val="none" w:sz="0" w:space="0" w:color="auto"/>
                <w:left w:val="none" w:sz="0" w:space="0" w:color="auto"/>
                <w:bottom w:val="none" w:sz="0" w:space="0" w:color="auto"/>
                <w:right w:val="none" w:sz="0" w:space="0" w:color="auto"/>
              </w:divBdr>
              <w:divsChild>
                <w:div w:id="1018198433">
                  <w:marLeft w:val="0"/>
                  <w:marRight w:val="0"/>
                  <w:marTop w:val="0"/>
                  <w:marBottom w:val="0"/>
                  <w:divBdr>
                    <w:top w:val="none" w:sz="0" w:space="0" w:color="auto"/>
                    <w:left w:val="none" w:sz="0" w:space="0" w:color="auto"/>
                    <w:bottom w:val="none" w:sz="0" w:space="0" w:color="auto"/>
                    <w:right w:val="none" w:sz="0" w:space="0" w:color="auto"/>
                  </w:divBdr>
                  <w:divsChild>
                    <w:div w:id="1709597271">
                      <w:marLeft w:val="0"/>
                      <w:marRight w:val="0"/>
                      <w:marTop w:val="0"/>
                      <w:marBottom w:val="0"/>
                      <w:divBdr>
                        <w:top w:val="none" w:sz="0" w:space="0" w:color="auto"/>
                        <w:left w:val="none" w:sz="0" w:space="0" w:color="auto"/>
                        <w:bottom w:val="none" w:sz="0" w:space="0" w:color="auto"/>
                        <w:right w:val="none" w:sz="0" w:space="0" w:color="auto"/>
                      </w:divBdr>
                      <w:divsChild>
                        <w:div w:id="3338464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24293568">
          <w:marLeft w:val="0"/>
          <w:marRight w:val="0"/>
          <w:marTop w:val="0"/>
          <w:marBottom w:val="680"/>
          <w:divBdr>
            <w:top w:val="none" w:sz="0" w:space="0" w:color="auto"/>
            <w:left w:val="none" w:sz="0" w:space="0" w:color="auto"/>
            <w:bottom w:val="none" w:sz="0" w:space="0" w:color="auto"/>
            <w:right w:val="none" w:sz="0" w:space="0" w:color="auto"/>
          </w:divBdr>
          <w:divsChild>
            <w:div w:id="1017075148">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0"/>
                  <w:marBottom w:val="0"/>
                  <w:divBdr>
                    <w:top w:val="none" w:sz="0" w:space="0" w:color="auto"/>
                    <w:left w:val="none" w:sz="0" w:space="0" w:color="auto"/>
                    <w:bottom w:val="none" w:sz="0" w:space="0" w:color="auto"/>
                    <w:right w:val="none" w:sz="0" w:space="0" w:color="auto"/>
                  </w:divBdr>
                  <w:divsChild>
                    <w:div w:id="985743772">
                      <w:marLeft w:val="0"/>
                      <w:marRight w:val="0"/>
                      <w:marTop w:val="0"/>
                      <w:marBottom w:val="0"/>
                      <w:divBdr>
                        <w:top w:val="none" w:sz="0" w:space="0" w:color="auto"/>
                        <w:left w:val="none" w:sz="0" w:space="0" w:color="auto"/>
                        <w:bottom w:val="none" w:sz="0" w:space="0" w:color="auto"/>
                        <w:right w:val="none" w:sz="0" w:space="0" w:color="auto"/>
                      </w:divBdr>
                      <w:divsChild>
                        <w:div w:id="786117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59864268">
          <w:marLeft w:val="0"/>
          <w:marRight w:val="0"/>
          <w:marTop w:val="0"/>
          <w:marBottom w:val="680"/>
          <w:divBdr>
            <w:top w:val="none" w:sz="0" w:space="0" w:color="auto"/>
            <w:left w:val="none" w:sz="0" w:space="0" w:color="auto"/>
            <w:bottom w:val="none" w:sz="0" w:space="0" w:color="auto"/>
            <w:right w:val="none" w:sz="0" w:space="0" w:color="auto"/>
          </w:divBdr>
          <w:divsChild>
            <w:div w:id="1110974881">
              <w:marLeft w:val="0"/>
              <w:marRight w:val="0"/>
              <w:marTop w:val="0"/>
              <w:marBottom w:val="0"/>
              <w:divBdr>
                <w:top w:val="none" w:sz="0" w:space="0" w:color="auto"/>
                <w:left w:val="none" w:sz="0" w:space="0" w:color="auto"/>
                <w:bottom w:val="none" w:sz="0" w:space="0" w:color="auto"/>
                <w:right w:val="none" w:sz="0" w:space="0" w:color="auto"/>
              </w:divBdr>
              <w:divsChild>
                <w:div w:id="952905953">
                  <w:marLeft w:val="0"/>
                  <w:marRight w:val="0"/>
                  <w:marTop w:val="0"/>
                  <w:marBottom w:val="0"/>
                  <w:divBdr>
                    <w:top w:val="none" w:sz="0" w:space="0" w:color="auto"/>
                    <w:left w:val="none" w:sz="0" w:space="0" w:color="auto"/>
                    <w:bottom w:val="none" w:sz="0" w:space="0" w:color="auto"/>
                    <w:right w:val="none" w:sz="0" w:space="0" w:color="auto"/>
                  </w:divBdr>
                  <w:divsChild>
                    <w:div w:id="1151290084">
                      <w:marLeft w:val="0"/>
                      <w:marRight w:val="0"/>
                      <w:marTop w:val="0"/>
                      <w:marBottom w:val="0"/>
                      <w:divBdr>
                        <w:top w:val="none" w:sz="0" w:space="0" w:color="auto"/>
                        <w:left w:val="none" w:sz="0" w:space="0" w:color="auto"/>
                        <w:bottom w:val="none" w:sz="0" w:space="0" w:color="auto"/>
                        <w:right w:val="none" w:sz="0" w:space="0" w:color="auto"/>
                      </w:divBdr>
                      <w:divsChild>
                        <w:div w:id="1575787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34342255">
          <w:marLeft w:val="0"/>
          <w:marRight w:val="0"/>
          <w:marTop w:val="0"/>
          <w:marBottom w:val="680"/>
          <w:divBdr>
            <w:top w:val="none" w:sz="0" w:space="0" w:color="auto"/>
            <w:left w:val="none" w:sz="0" w:space="0" w:color="auto"/>
            <w:bottom w:val="none" w:sz="0" w:space="0" w:color="auto"/>
            <w:right w:val="none" w:sz="0" w:space="0" w:color="auto"/>
          </w:divBdr>
          <w:divsChild>
            <w:div w:id="234820118">
              <w:marLeft w:val="0"/>
              <w:marRight w:val="0"/>
              <w:marTop w:val="0"/>
              <w:marBottom w:val="0"/>
              <w:divBdr>
                <w:top w:val="none" w:sz="0" w:space="0" w:color="auto"/>
                <w:left w:val="none" w:sz="0" w:space="0" w:color="auto"/>
                <w:bottom w:val="none" w:sz="0" w:space="0" w:color="auto"/>
                <w:right w:val="none" w:sz="0" w:space="0" w:color="auto"/>
              </w:divBdr>
              <w:divsChild>
                <w:div w:id="1461268117">
                  <w:marLeft w:val="0"/>
                  <w:marRight w:val="0"/>
                  <w:marTop w:val="0"/>
                  <w:marBottom w:val="0"/>
                  <w:divBdr>
                    <w:top w:val="none" w:sz="0" w:space="0" w:color="auto"/>
                    <w:left w:val="none" w:sz="0" w:space="0" w:color="auto"/>
                    <w:bottom w:val="none" w:sz="0" w:space="0" w:color="auto"/>
                    <w:right w:val="none" w:sz="0" w:space="0" w:color="auto"/>
                  </w:divBdr>
                  <w:divsChild>
                    <w:div w:id="390272180">
                      <w:marLeft w:val="0"/>
                      <w:marRight w:val="0"/>
                      <w:marTop w:val="0"/>
                      <w:marBottom w:val="0"/>
                      <w:divBdr>
                        <w:top w:val="none" w:sz="0" w:space="0" w:color="auto"/>
                        <w:left w:val="none" w:sz="0" w:space="0" w:color="auto"/>
                        <w:bottom w:val="none" w:sz="0" w:space="0" w:color="auto"/>
                        <w:right w:val="none" w:sz="0" w:space="0" w:color="auto"/>
                      </w:divBdr>
                      <w:divsChild>
                        <w:div w:id="8529175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01882475">
          <w:marLeft w:val="0"/>
          <w:marRight w:val="0"/>
          <w:marTop w:val="0"/>
          <w:marBottom w:val="680"/>
          <w:divBdr>
            <w:top w:val="none" w:sz="0" w:space="0" w:color="auto"/>
            <w:left w:val="none" w:sz="0" w:space="0" w:color="auto"/>
            <w:bottom w:val="none" w:sz="0" w:space="0" w:color="auto"/>
            <w:right w:val="none" w:sz="0" w:space="0" w:color="auto"/>
          </w:divBdr>
          <w:divsChild>
            <w:div w:id="153030525">
              <w:marLeft w:val="0"/>
              <w:marRight w:val="0"/>
              <w:marTop w:val="0"/>
              <w:marBottom w:val="0"/>
              <w:divBdr>
                <w:top w:val="none" w:sz="0" w:space="0" w:color="auto"/>
                <w:left w:val="none" w:sz="0" w:space="0" w:color="auto"/>
                <w:bottom w:val="none" w:sz="0" w:space="0" w:color="auto"/>
                <w:right w:val="none" w:sz="0" w:space="0" w:color="auto"/>
              </w:divBdr>
              <w:divsChild>
                <w:div w:id="704908339">
                  <w:marLeft w:val="0"/>
                  <w:marRight w:val="0"/>
                  <w:marTop w:val="0"/>
                  <w:marBottom w:val="0"/>
                  <w:divBdr>
                    <w:top w:val="none" w:sz="0" w:space="0" w:color="auto"/>
                    <w:left w:val="none" w:sz="0" w:space="0" w:color="auto"/>
                    <w:bottom w:val="none" w:sz="0" w:space="0" w:color="auto"/>
                    <w:right w:val="none" w:sz="0" w:space="0" w:color="auto"/>
                  </w:divBdr>
                  <w:divsChild>
                    <w:div w:id="502206713">
                      <w:marLeft w:val="0"/>
                      <w:marRight w:val="0"/>
                      <w:marTop w:val="0"/>
                      <w:marBottom w:val="0"/>
                      <w:divBdr>
                        <w:top w:val="none" w:sz="0" w:space="0" w:color="auto"/>
                        <w:left w:val="none" w:sz="0" w:space="0" w:color="auto"/>
                        <w:bottom w:val="none" w:sz="0" w:space="0" w:color="auto"/>
                        <w:right w:val="none" w:sz="0" w:space="0" w:color="auto"/>
                      </w:divBdr>
                      <w:divsChild>
                        <w:div w:id="59717403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86787576">
          <w:marLeft w:val="0"/>
          <w:marRight w:val="0"/>
          <w:marTop w:val="0"/>
          <w:marBottom w:val="680"/>
          <w:divBdr>
            <w:top w:val="none" w:sz="0" w:space="0" w:color="auto"/>
            <w:left w:val="none" w:sz="0" w:space="0" w:color="auto"/>
            <w:bottom w:val="none" w:sz="0" w:space="0" w:color="auto"/>
            <w:right w:val="none" w:sz="0" w:space="0" w:color="auto"/>
          </w:divBdr>
          <w:divsChild>
            <w:div w:id="534662937">
              <w:marLeft w:val="0"/>
              <w:marRight w:val="0"/>
              <w:marTop w:val="0"/>
              <w:marBottom w:val="0"/>
              <w:divBdr>
                <w:top w:val="none" w:sz="0" w:space="0" w:color="auto"/>
                <w:left w:val="none" w:sz="0" w:space="0" w:color="auto"/>
                <w:bottom w:val="none" w:sz="0" w:space="0" w:color="auto"/>
                <w:right w:val="none" w:sz="0" w:space="0" w:color="auto"/>
              </w:divBdr>
              <w:divsChild>
                <w:div w:id="1612518355">
                  <w:marLeft w:val="0"/>
                  <w:marRight w:val="0"/>
                  <w:marTop w:val="0"/>
                  <w:marBottom w:val="0"/>
                  <w:divBdr>
                    <w:top w:val="none" w:sz="0" w:space="0" w:color="auto"/>
                    <w:left w:val="none" w:sz="0" w:space="0" w:color="auto"/>
                    <w:bottom w:val="none" w:sz="0" w:space="0" w:color="auto"/>
                    <w:right w:val="none" w:sz="0" w:space="0" w:color="auto"/>
                  </w:divBdr>
                  <w:divsChild>
                    <w:div w:id="898710548">
                      <w:marLeft w:val="0"/>
                      <w:marRight w:val="0"/>
                      <w:marTop w:val="0"/>
                      <w:marBottom w:val="0"/>
                      <w:divBdr>
                        <w:top w:val="none" w:sz="0" w:space="0" w:color="auto"/>
                        <w:left w:val="none" w:sz="0" w:space="0" w:color="auto"/>
                        <w:bottom w:val="none" w:sz="0" w:space="0" w:color="auto"/>
                        <w:right w:val="none" w:sz="0" w:space="0" w:color="auto"/>
                      </w:divBdr>
                      <w:divsChild>
                        <w:div w:id="17918519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145244753">
          <w:marLeft w:val="0"/>
          <w:marRight w:val="0"/>
          <w:marTop w:val="0"/>
          <w:marBottom w:val="0"/>
          <w:divBdr>
            <w:top w:val="none" w:sz="0" w:space="0" w:color="auto"/>
            <w:left w:val="none" w:sz="0" w:space="0" w:color="auto"/>
            <w:bottom w:val="none" w:sz="0" w:space="0" w:color="auto"/>
            <w:right w:val="none" w:sz="0" w:space="0" w:color="auto"/>
          </w:divBdr>
          <w:divsChild>
            <w:div w:id="750470060">
              <w:marLeft w:val="0"/>
              <w:marRight w:val="0"/>
              <w:marTop w:val="0"/>
              <w:marBottom w:val="0"/>
              <w:divBdr>
                <w:top w:val="none" w:sz="0" w:space="0" w:color="auto"/>
                <w:left w:val="none" w:sz="0" w:space="0" w:color="auto"/>
                <w:bottom w:val="none" w:sz="0" w:space="0" w:color="auto"/>
                <w:right w:val="none" w:sz="0" w:space="0" w:color="auto"/>
              </w:divBdr>
              <w:divsChild>
                <w:div w:id="141118560">
                  <w:marLeft w:val="0"/>
                  <w:marRight w:val="0"/>
                  <w:marTop w:val="0"/>
                  <w:marBottom w:val="0"/>
                  <w:divBdr>
                    <w:top w:val="none" w:sz="0" w:space="0" w:color="auto"/>
                    <w:left w:val="none" w:sz="0" w:space="0" w:color="auto"/>
                    <w:bottom w:val="none" w:sz="0" w:space="0" w:color="auto"/>
                    <w:right w:val="none" w:sz="0" w:space="0" w:color="auto"/>
                  </w:divBdr>
                  <w:divsChild>
                    <w:div w:id="584336946">
                      <w:marLeft w:val="0"/>
                      <w:marRight w:val="0"/>
                      <w:marTop w:val="0"/>
                      <w:marBottom w:val="0"/>
                      <w:divBdr>
                        <w:top w:val="none" w:sz="0" w:space="0" w:color="auto"/>
                        <w:left w:val="none" w:sz="0" w:space="0" w:color="auto"/>
                        <w:bottom w:val="none" w:sz="0" w:space="0" w:color="auto"/>
                        <w:right w:val="none" w:sz="0" w:space="0" w:color="auto"/>
                      </w:divBdr>
                      <w:divsChild>
                        <w:div w:id="14386016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577710357">
      <w:bodyDiv w:val="1"/>
      <w:marLeft w:val="0"/>
      <w:marRight w:val="0"/>
      <w:marTop w:val="0"/>
      <w:marBottom w:val="0"/>
      <w:divBdr>
        <w:top w:val="none" w:sz="0" w:space="0" w:color="auto"/>
        <w:left w:val="none" w:sz="0" w:space="0" w:color="auto"/>
        <w:bottom w:val="none" w:sz="0" w:space="0" w:color="auto"/>
        <w:right w:val="none" w:sz="0" w:space="0" w:color="auto"/>
      </w:divBdr>
      <w:divsChild>
        <w:div w:id="421341562">
          <w:marLeft w:val="0"/>
          <w:marRight w:val="0"/>
          <w:marTop w:val="0"/>
          <w:marBottom w:val="0"/>
          <w:divBdr>
            <w:top w:val="none" w:sz="0" w:space="0" w:color="auto"/>
            <w:left w:val="none" w:sz="0" w:space="0" w:color="auto"/>
            <w:bottom w:val="none" w:sz="0" w:space="0" w:color="auto"/>
            <w:right w:val="none" w:sz="0" w:space="0" w:color="auto"/>
          </w:divBdr>
          <w:divsChild>
            <w:div w:id="2081751505">
              <w:marLeft w:val="0"/>
              <w:marRight w:val="0"/>
              <w:marTop w:val="0"/>
              <w:marBottom w:val="0"/>
              <w:divBdr>
                <w:top w:val="none" w:sz="0" w:space="0" w:color="auto"/>
                <w:left w:val="none" w:sz="0" w:space="0" w:color="auto"/>
                <w:bottom w:val="none" w:sz="0" w:space="0" w:color="auto"/>
                <w:right w:val="none" w:sz="0" w:space="0" w:color="auto"/>
              </w:divBdr>
              <w:divsChild>
                <w:div w:id="1302535681">
                  <w:marLeft w:val="0"/>
                  <w:marRight w:val="0"/>
                  <w:marTop w:val="0"/>
                  <w:marBottom w:val="0"/>
                  <w:divBdr>
                    <w:top w:val="none" w:sz="0" w:space="0" w:color="auto"/>
                    <w:left w:val="none" w:sz="0" w:space="0" w:color="auto"/>
                    <w:bottom w:val="none" w:sz="0" w:space="0" w:color="auto"/>
                    <w:right w:val="none" w:sz="0" w:space="0" w:color="auto"/>
                  </w:divBdr>
                </w:div>
                <w:div w:id="665135467">
                  <w:marLeft w:val="0"/>
                  <w:marRight w:val="0"/>
                  <w:marTop w:val="0"/>
                  <w:marBottom w:val="0"/>
                  <w:divBdr>
                    <w:top w:val="none" w:sz="0" w:space="0" w:color="auto"/>
                    <w:left w:val="none" w:sz="0" w:space="0" w:color="auto"/>
                    <w:bottom w:val="none" w:sz="0" w:space="0" w:color="auto"/>
                    <w:right w:val="none" w:sz="0" w:space="0" w:color="auto"/>
                  </w:divBdr>
                </w:div>
              </w:divsChild>
            </w:div>
            <w:div w:id="2027898021">
              <w:marLeft w:val="0"/>
              <w:marRight w:val="0"/>
              <w:marTop w:val="0"/>
              <w:marBottom w:val="0"/>
              <w:divBdr>
                <w:top w:val="none" w:sz="0" w:space="0" w:color="auto"/>
                <w:left w:val="none" w:sz="0" w:space="0" w:color="auto"/>
                <w:bottom w:val="none" w:sz="0" w:space="0" w:color="auto"/>
                <w:right w:val="none" w:sz="0" w:space="0" w:color="auto"/>
              </w:divBdr>
              <w:divsChild>
                <w:div w:id="641885501">
                  <w:marLeft w:val="0"/>
                  <w:marRight w:val="0"/>
                  <w:marTop w:val="0"/>
                  <w:marBottom w:val="0"/>
                  <w:divBdr>
                    <w:top w:val="none" w:sz="0" w:space="0" w:color="auto"/>
                    <w:left w:val="none" w:sz="0" w:space="0" w:color="auto"/>
                    <w:bottom w:val="none" w:sz="0" w:space="0" w:color="auto"/>
                    <w:right w:val="none" w:sz="0" w:space="0" w:color="auto"/>
                  </w:divBdr>
                </w:div>
                <w:div w:id="18984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3376">
          <w:marLeft w:val="0"/>
          <w:marRight w:val="0"/>
          <w:marTop w:val="0"/>
          <w:marBottom w:val="0"/>
          <w:divBdr>
            <w:top w:val="none" w:sz="0" w:space="0" w:color="auto"/>
            <w:left w:val="none" w:sz="0" w:space="0" w:color="auto"/>
            <w:bottom w:val="none" w:sz="0" w:space="0" w:color="auto"/>
            <w:right w:val="none" w:sz="0" w:space="0" w:color="auto"/>
          </w:divBdr>
        </w:div>
      </w:divsChild>
    </w:div>
    <w:div w:id="612327251">
      <w:bodyDiv w:val="1"/>
      <w:marLeft w:val="0"/>
      <w:marRight w:val="0"/>
      <w:marTop w:val="0"/>
      <w:marBottom w:val="0"/>
      <w:divBdr>
        <w:top w:val="none" w:sz="0" w:space="0" w:color="auto"/>
        <w:left w:val="none" w:sz="0" w:space="0" w:color="auto"/>
        <w:bottom w:val="none" w:sz="0" w:space="0" w:color="auto"/>
        <w:right w:val="none" w:sz="0" w:space="0" w:color="auto"/>
      </w:divBdr>
      <w:divsChild>
        <w:div w:id="1597522640">
          <w:marLeft w:val="0"/>
          <w:marRight w:val="0"/>
          <w:marTop w:val="0"/>
          <w:marBottom w:val="0"/>
          <w:divBdr>
            <w:top w:val="none" w:sz="0" w:space="0" w:color="auto"/>
            <w:left w:val="none" w:sz="0" w:space="0" w:color="auto"/>
            <w:bottom w:val="none" w:sz="0" w:space="0" w:color="auto"/>
            <w:right w:val="none" w:sz="0" w:space="0" w:color="auto"/>
          </w:divBdr>
          <w:divsChild>
            <w:div w:id="537396456">
              <w:marLeft w:val="0"/>
              <w:marRight w:val="0"/>
              <w:marTop w:val="0"/>
              <w:marBottom w:val="0"/>
              <w:divBdr>
                <w:top w:val="none" w:sz="0" w:space="0" w:color="auto"/>
                <w:left w:val="none" w:sz="0" w:space="0" w:color="auto"/>
                <w:bottom w:val="none" w:sz="0" w:space="0" w:color="auto"/>
                <w:right w:val="none" w:sz="0" w:space="0" w:color="auto"/>
              </w:divBdr>
              <w:divsChild>
                <w:div w:id="254093430">
                  <w:marLeft w:val="0"/>
                  <w:marRight w:val="0"/>
                  <w:marTop w:val="0"/>
                  <w:marBottom w:val="0"/>
                  <w:divBdr>
                    <w:top w:val="none" w:sz="0" w:space="0" w:color="auto"/>
                    <w:left w:val="none" w:sz="0" w:space="0" w:color="auto"/>
                    <w:bottom w:val="none" w:sz="0" w:space="0" w:color="auto"/>
                    <w:right w:val="none" w:sz="0" w:space="0" w:color="auto"/>
                  </w:divBdr>
                </w:div>
                <w:div w:id="1076511729">
                  <w:marLeft w:val="0"/>
                  <w:marRight w:val="0"/>
                  <w:marTop w:val="0"/>
                  <w:marBottom w:val="0"/>
                  <w:divBdr>
                    <w:top w:val="none" w:sz="0" w:space="0" w:color="auto"/>
                    <w:left w:val="none" w:sz="0" w:space="0" w:color="auto"/>
                    <w:bottom w:val="none" w:sz="0" w:space="0" w:color="auto"/>
                    <w:right w:val="none" w:sz="0" w:space="0" w:color="auto"/>
                  </w:divBdr>
                </w:div>
              </w:divsChild>
            </w:div>
            <w:div w:id="1277060856">
              <w:marLeft w:val="0"/>
              <w:marRight w:val="0"/>
              <w:marTop w:val="0"/>
              <w:marBottom w:val="0"/>
              <w:divBdr>
                <w:top w:val="none" w:sz="0" w:space="0" w:color="auto"/>
                <w:left w:val="none" w:sz="0" w:space="0" w:color="auto"/>
                <w:bottom w:val="none" w:sz="0" w:space="0" w:color="auto"/>
                <w:right w:val="none" w:sz="0" w:space="0" w:color="auto"/>
              </w:divBdr>
              <w:divsChild>
                <w:div w:id="943801143">
                  <w:marLeft w:val="0"/>
                  <w:marRight w:val="0"/>
                  <w:marTop w:val="0"/>
                  <w:marBottom w:val="0"/>
                  <w:divBdr>
                    <w:top w:val="none" w:sz="0" w:space="0" w:color="auto"/>
                    <w:left w:val="none" w:sz="0" w:space="0" w:color="auto"/>
                    <w:bottom w:val="none" w:sz="0" w:space="0" w:color="auto"/>
                    <w:right w:val="none" w:sz="0" w:space="0" w:color="auto"/>
                  </w:divBdr>
                </w:div>
                <w:div w:id="10489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6663">
          <w:marLeft w:val="0"/>
          <w:marRight w:val="0"/>
          <w:marTop w:val="0"/>
          <w:marBottom w:val="0"/>
          <w:divBdr>
            <w:top w:val="none" w:sz="0" w:space="0" w:color="auto"/>
            <w:left w:val="none" w:sz="0" w:space="0" w:color="auto"/>
            <w:bottom w:val="none" w:sz="0" w:space="0" w:color="auto"/>
            <w:right w:val="none" w:sz="0" w:space="0" w:color="auto"/>
          </w:divBdr>
        </w:div>
      </w:divsChild>
    </w:div>
    <w:div w:id="762336180">
      <w:bodyDiv w:val="1"/>
      <w:marLeft w:val="0"/>
      <w:marRight w:val="0"/>
      <w:marTop w:val="0"/>
      <w:marBottom w:val="0"/>
      <w:divBdr>
        <w:top w:val="none" w:sz="0" w:space="0" w:color="auto"/>
        <w:left w:val="none" w:sz="0" w:space="0" w:color="auto"/>
        <w:bottom w:val="none" w:sz="0" w:space="0" w:color="auto"/>
        <w:right w:val="none" w:sz="0" w:space="0" w:color="auto"/>
      </w:divBdr>
    </w:div>
    <w:div w:id="763575096">
      <w:bodyDiv w:val="1"/>
      <w:marLeft w:val="0"/>
      <w:marRight w:val="0"/>
      <w:marTop w:val="0"/>
      <w:marBottom w:val="0"/>
      <w:divBdr>
        <w:top w:val="none" w:sz="0" w:space="0" w:color="auto"/>
        <w:left w:val="none" w:sz="0" w:space="0" w:color="auto"/>
        <w:bottom w:val="none" w:sz="0" w:space="0" w:color="auto"/>
        <w:right w:val="none" w:sz="0" w:space="0" w:color="auto"/>
      </w:divBdr>
    </w:div>
    <w:div w:id="895580668">
      <w:bodyDiv w:val="1"/>
      <w:marLeft w:val="0"/>
      <w:marRight w:val="0"/>
      <w:marTop w:val="0"/>
      <w:marBottom w:val="0"/>
      <w:divBdr>
        <w:top w:val="none" w:sz="0" w:space="0" w:color="auto"/>
        <w:left w:val="none" w:sz="0" w:space="0" w:color="auto"/>
        <w:bottom w:val="none" w:sz="0" w:space="0" w:color="auto"/>
        <w:right w:val="none" w:sz="0" w:space="0" w:color="auto"/>
      </w:divBdr>
    </w:div>
    <w:div w:id="1084449145">
      <w:bodyDiv w:val="1"/>
      <w:marLeft w:val="0"/>
      <w:marRight w:val="0"/>
      <w:marTop w:val="0"/>
      <w:marBottom w:val="0"/>
      <w:divBdr>
        <w:top w:val="none" w:sz="0" w:space="0" w:color="auto"/>
        <w:left w:val="none" w:sz="0" w:space="0" w:color="auto"/>
        <w:bottom w:val="none" w:sz="0" w:space="0" w:color="auto"/>
        <w:right w:val="none" w:sz="0" w:space="0" w:color="auto"/>
      </w:divBdr>
      <w:divsChild>
        <w:div w:id="114906342">
          <w:marLeft w:val="0"/>
          <w:marRight w:val="0"/>
          <w:marTop w:val="0"/>
          <w:marBottom w:val="0"/>
          <w:divBdr>
            <w:top w:val="none" w:sz="0" w:space="0" w:color="auto"/>
            <w:left w:val="none" w:sz="0" w:space="0" w:color="auto"/>
            <w:bottom w:val="none" w:sz="0" w:space="0" w:color="auto"/>
            <w:right w:val="none" w:sz="0" w:space="0" w:color="auto"/>
          </w:divBdr>
          <w:divsChild>
            <w:div w:id="1543907682">
              <w:marLeft w:val="0"/>
              <w:marRight w:val="0"/>
              <w:marTop w:val="0"/>
              <w:marBottom w:val="0"/>
              <w:divBdr>
                <w:top w:val="none" w:sz="0" w:space="0" w:color="auto"/>
                <w:left w:val="none" w:sz="0" w:space="0" w:color="auto"/>
                <w:bottom w:val="none" w:sz="0" w:space="0" w:color="auto"/>
                <w:right w:val="none" w:sz="0" w:space="0" w:color="auto"/>
              </w:divBdr>
              <w:divsChild>
                <w:div w:id="1445536315">
                  <w:marLeft w:val="0"/>
                  <w:marRight w:val="0"/>
                  <w:marTop w:val="0"/>
                  <w:marBottom w:val="0"/>
                  <w:divBdr>
                    <w:top w:val="none" w:sz="0" w:space="0" w:color="auto"/>
                    <w:left w:val="none" w:sz="0" w:space="0" w:color="auto"/>
                    <w:bottom w:val="none" w:sz="0" w:space="0" w:color="auto"/>
                    <w:right w:val="none" w:sz="0" w:space="0" w:color="auto"/>
                  </w:divBdr>
                </w:div>
                <w:div w:id="1223635130">
                  <w:marLeft w:val="0"/>
                  <w:marRight w:val="0"/>
                  <w:marTop w:val="0"/>
                  <w:marBottom w:val="0"/>
                  <w:divBdr>
                    <w:top w:val="none" w:sz="0" w:space="0" w:color="auto"/>
                    <w:left w:val="none" w:sz="0" w:space="0" w:color="auto"/>
                    <w:bottom w:val="none" w:sz="0" w:space="0" w:color="auto"/>
                    <w:right w:val="none" w:sz="0" w:space="0" w:color="auto"/>
                  </w:divBdr>
                </w:div>
              </w:divsChild>
            </w:div>
            <w:div w:id="210458720">
              <w:marLeft w:val="0"/>
              <w:marRight w:val="0"/>
              <w:marTop w:val="0"/>
              <w:marBottom w:val="0"/>
              <w:divBdr>
                <w:top w:val="none" w:sz="0" w:space="0" w:color="auto"/>
                <w:left w:val="none" w:sz="0" w:space="0" w:color="auto"/>
                <w:bottom w:val="none" w:sz="0" w:space="0" w:color="auto"/>
                <w:right w:val="none" w:sz="0" w:space="0" w:color="auto"/>
              </w:divBdr>
              <w:divsChild>
                <w:div w:id="848374545">
                  <w:marLeft w:val="0"/>
                  <w:marRight w:val="0"/>
                  <w:marTop w:val="0"/>
                  <w:marBottom w:val="0"/>
                  <w:divBdr>
                    <w:top w:val="none" w:sz="0" w:space="0" w:color="auto"/>
                    <w:left w:val="none" w:sz="0" w:space="0" w:color="auto"/>
                    <w:bottom w:val="none" w:sz="0" w:space="0" w:color="auto"/>
                    <w:right w:val="none" w:sz="0" w:space="0" w:color="auto"/>
                  </w:divBdr>
                </w:div>
                <w:div w:id="11430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1031">
          <w:marLeft w:val="0"/>
          <w:marRight w:val="0"/>
          <w:marTop w:val="0"/>
          <w:marBottom w:val="0"/>
          <w:divBdr>
            <w:top w:val="none" w:sz="0" w:space="0" w:color="auto"/>
            <w:left w:val="none" w:sz="0" w:space="0" w:color="auto"/>
            <w:bottom w:val="none" w:sz="0" w:space="0" w:color="auto"/>
            <w:right w:val="none" w:sz="0" w:space="0" w:color="auto"/>
          </w:divBdr>
        </w:div>
      </w:divsChild>
    </w:div>
    <w:div w:id="1169373498">
      <w:bodyDiv w:val="1"/>
      <w:marLeft w:val="0"/>
      <w:marRight w:val="0"/>
      <w:marTop w:val="0"/>
      <w:marBottom w:val="0"/>
      <w:divBdr>
        <w:top w:val="none" w:sz="0" w:space="0" w:color="auto"/>
        <w:left w:val="none" w:sz="0" w:space="0" w:color="auto"/>
        <w:bottom w:val="none" w:sz="0" w:space="0" w:color="auto"/>
        <w:right w:val="none" w:sz="0" w:space="0" w:color="auto"/>
      </w:divBdr>
    </w:div>
    <w:div w:id="1219315385">
      <w:bodyDiv w:val="1"/>
      <w:marLeft w:val="0"/>
      <w:marRight w:val="0"/>
      <w:marTop w:val="0"/>
      <w:marBottom w:val="0"/>
      <w:divBdr>
        <w:top w:val="none" w:sz="0" w:space="0" w:color="auto"/>
        <w:left w:val="none" w:sz="0" w:space="0" w:color="auto"/>
        <w:bottom w:val="none" w:sz="0" w:space="0" w:color="auto"/>
        <w:right w:val="none" w:sz="0" w:space="0" w:color="auto"/>
      </w:divBdr>
      <w:divsChild>
        <w:div w:id="541478094">
          <w:marLeft w:val="0"/>
          <w:marRight w:val="0"/>
          <w:marTop w:val="0"/>
          <w:marBottom w:val="0"/>
          <w:divBdr>
            <w:top w:val="none" w:sz="0" w:space="0" w:color="auto"/>
            <w:left w:val="none" w:sz="0" w:space="0" w:color="auto"/>
            <w:bottom w:val="none" w:sz="0" w:space="0" w:color="auto"/>
            <w:right w:val="none" w:sz="0" w:space="0" w:color="auto"/>
          </w:divBdr>
        </w:div>
        <w:div w:id="412170599">
          <w:marLeft w:val="0"/>
          <w:marRight w:val="0"/>
          <w:marTop w:val="0"/>
          <w:marBottom w:val="0"/>
          <w:divBdr>
            <w:top w:val="none" w:sz="0" w:space="0" w:color="auto"/>
            <w:left w:val="none" w:sz="0" w:space="0" w:color="auto"/>
            <w:bottom w:val="none" w:sz="0" w:space="0" w:color="auto"/>
            <w:right w:val="none" w:sz="0" w:space="0" w:color="auto"/>
          </w:divBdr>
        </w:div>
      </w:divsChild>
    </w:div>
    <w:div w:id="1253202632">
      <w:bodyDiv w:val="1"/>
      <w:marLeft w:val="0"/>
      <w:marRight w:val="0"/>
      <w:marTop w:val="0"/>
      <w:marBottom w:val="0"/>
      <w:divBdr>
        <w:top w:val="none" w:sz="0" w:space="0" w:color="auto"/>
        <w:left w:val="none" w:sz="0" w:space="0" w:color="auto"/>
        <w:bottom w:val="none" w:sz="0" w:space="0" w:color="auto"/>
        <w:right w:val="none" w:sz="0" w:space="0" w:color="auto"/>
      </w:divBdr>
      <w:divsChild>
        <w:div w:id="378601520">
          <w:marLeft w:val="0"/>
          <w:marRight w:val="0"/>
          <w:marTop w:val="0"/>
          <w:marBottom w:val="0"/>
          <w:divBdr>
            <w:top w:val="none" w:sz="0" w:space="0" w:color="auto"/>
            <w:left w:val="none" w:sz="0" w:space="0" w:color="auto"/>
            <w:bottom w:val="none" w:sz="0" w:space="0" w:color="auto"/>
            <w:right w:val="none" w:sz="0" w:space="0" w:color="auto"/>
          </w:divBdr>
        </w:div>
        <w:div w:id="960068208">
          <w:marLeft w:val="0"/>
          <w:marRight w:val="0"/>
          <w:marTop w:val="0"/>
          <w:marBottom w:val="0"/>
          <w:divBdr>
            <w:top w:val="none" w:sz="0" w:space="0" w:color="auto"/>
            <w:left w:val="none" w:sz="0" w:space="0" w:color="auto"/>
            <w:bottom w:val="none" w:sz="0" w:space="0" w:color="auto"/>
            <w:right w:val="none" w:sz="0" w:space="0" w:color="auto"/>
          </w:divBdr>
        </w:div>
      </w:divsChild>
    </w:div>
    <w:div w:id="1697972301">
      <w:bodyDiv w:val="1"/>
      <w:marLeft w:val="0"/>
      <w:marRight w:val="0"/>
      <w:marTop w:val="0"/>
      <w:marBottom w:val="0"/>
      <w:divBdr>
        <w:top w:val="none" w:sz="0" w:space="0" w:color="auto"/>
        <w:left w:val="none" w:sz="0" w:space="0" w:color="auto"/>
        <w:bottom w:val="none" w:sz="0" w:space="0" w:color="auto"/>
        <w:right w:val="none" w:sz="0" w:space="0" w:color="auto"/>
      </w:divBdr>
      <w:divsChild>
        <w:div w:id="35593552">
          <w:marLeft w:val="0"/>
          <w:marRight w:val="0"/>
          <w:marTop w:val="0"/>
          <w:marBottom w:val="0"/>
          <w:divBdr>
            <w:top w:val="none" w:sz="0" w:space="0" w:color="auto"/>
            <w:left w:val="none" w:sz="0" w:space="0" w:color="auto"/>
            <w:bottom w:val="none" w:sz="0" w:space="0" w:color="auto"/>
            <w:right w:val="none" w:sz="0" w:space="0" w:color="auto"/>
          </w:divBdr>
        </w:div>
        <w:div w:id="235172591">
          <w:marLeft w:val="0"/>
          <w:marRight w:val="0"/>
          <w:marTop w:val="0"/>
          <w:marBottom w:val="0"/>
          <w:divBdr>
            <w:top w:val="none" w:sz="0" w:space="0" w:color="auto"/>
            <w:left w:val="none" w:sz="0" w:space="0" w:color="auto"/>
            <w:bottom w:val="none" w:sz="0" w:space="0" w:color="auto"/>
            <w:right w:val="none" w:sz="0" w:space="0" w:color="auto"/>
          </w:divBdr>
        </w:div>
      </w:divsChild>
    </w:div>
    <w:div w:id="1702513273">
      <w:bodyDiv w:val="1"/>
      <w:marLeft w:val="0"/>
      <w:marRight w:val="0"/>
      <w:marTop w:val="0"/>
      <w:marBottom w:val="0"/>
      <w:divBdr>
        <w:top w:val="none" w:sz="0" w:space="0" w:color="auto"/>
        <w:left w:val="none" w:sz="0" w:space="0" w:color="auto"/>
        <w:bottom w:val="none" w:sz="0" w:space="0" w:color="auto"/>
        <w:right w:val="none" w:sz="0" w:space="0" w:color="auto"/>
      </w:divBdr>
      <w:divsChild>
        <w:div w:id="1268154243">
          <w:marLeft w:val="0"/>
          <w:marRight w:val="0"/>
          <w:marTop w:val="0"/>
          <w:marBottom w:val="0"/>
          <w:divBdr>
            <w:top w:val="none" w:sz="0" w:space="0" w:color="auto"/>
            <w:left w:val="none" w:sz="0" w:space="0" w:color="auto"/>
            <w:bottom w:val="none" w:sz="0" w:space="0" w:color="auto"/>
            <w:right w:val="none" w:sz="0" w:space="0" w:color="auto"/>
          </w:divBdr>
        </w:div>
        <w:div w:id="1608779850">
          <w:marLeft w:val="0"/>
          <w:marRight w:val="0"/>
          <w:marTop w:val="0"/>
          <w:marBottom w:val="0"/>
          <w:divBdr>
            <w:top w:val="none" w:sz="0" w:space="0" w:color="auto"/>
            <w:left w:val="none" w:sz="0" w:space="0" w:color="auto"/>
            <w:bottom w:val="none" w:sz="0" w:space="0" w:color="auto"/>
            <w:right w:val="none" w:sz="0" w:space="0" w:color="auto"/>
          </w:divBdr>
        </w:div>
        <w:div w:id="384767641">
          <w:marLeft w:val="0"/>
          <w:marRight w:val="0"/>
          <w:marTop w:val="0"/>
          <w:marBottom w:val="0"/>
          <w:divBdr>
            <w:top w:val="none" w:sz="0" w:space="0" w:color="auto"/>
            <w:left w:val="none" w:sz="0" w:space="0" w:color="auto"/>
            <w:bottom w:val="none" w:sz="0" w:space="0" w:color="auto"/>
            <w:right w:val="none" w:sz="0" w:space="0" w:color="auto"/>
          </w:divBdr>
        </w:div>
        <w:div w:id="1801918018">
          <w:marLeft w:val="0"/>
          <w:marRight w:val="0"/>
          <w:marTop w:val="0"/>
          <w:marBottom w:val="0"/>
          <w:divBdr>
            <w:top w:val="none" w:sz="0" w:space="0" w:color="auto"/>
            <w:left w:val="none" w:sz="0" w:space="0" w:color="auto"/>
            <w:bottom w:val="none" w:sz="0" w:space="0" w:color="auto"/>
            <w:right w:val="none" w:sz="0" w:space="0" w:color="auto"/>
          </w:divBdr>
        </w:div>
      </w:divsChild>
    </w:div>
    <w:div w:id="1708213356">
      <w:bodyDiv w:val="1"/>
      <w:marLeft w:val="0"/>
      <w:marRight w:val="0"/>
      <w:marTop w:val="0"/>
      <w:marBottom w:val="0"/>
      <w:divBdr>
        <w:top w:val="none" w:sz="0" w:space="0" w:color="auto"/>
        <w:left w:val="none" w:sz="0" w:space="0" w:color="auto"/>
        <w:bottom w:val="none" w:sz="0" w:space="0" w:color="auto"/>
        <w:right w:val="none" w:sz="0" w:space="0" w:color="auto"/>
      </w:divBdr>
    </w:div>
    <w:div w:id="1752847272">
      <w:bodyDiv w:val="1"/>
      <w:marLeft w:val="0"/>
      <w:marRight w:val="0"/>
      <w:marTop w:val="0"/>
      <w:marBottom w:val="0"/>
      <w:divBdr>
        <w:top w:val="none" w:sz="0" w:space="0" w:color="auto"/>
        <w:left w:val="none" w:sz="0" w:space="0" w:color="auto"/>
        <w:bottom w:val="none" w:sz="0" w:space="0" w:color="auto"/>
        <w:right w:val="none" w:sz="0" w:space="0" w:color="auto"/>
      </w:divBdr>
      <w:divsChild>
        <w:div w:id="1602687986">
          <w:marLeft w:val="0"/>
          <w:marRight w:val="0"/>
          <w:marTop w:val="0"/>
          <w:marBottom w:val="0"/>
          <w:divBdr>
            <w:top w:val="none" w:sz="0" w:space="0" w:color="auto"/>
            <w:left w:val="none" w:sz="0" w:space="0" w:color="auto"/>
            <w:bottom w:val="none" w:sz="0" w:space="0" w:color="auto"/>
            <w:right w:val="none" w:sz="0" w:space="0" w:color="auto"/>
          </w:divBdr>
          <w:divsChild>
            <w:div w:id="987510787">
              <w:marLeft w:val="0"/>
              <w:marRight w:val="0"/>
              <w:marTop w:val="0"/>
              <w:marBottom w:val="0"/>
              <w:divBdr>
                <w:top w:val="none" w:sz="0" w:space="0" w:color="auto"/>
                <w:left w:val="none" w:sz="0" w:space="0" w:color="auto"/>
                <w:bottom w:val="none" w:sz="0" w:space="0" w:color="auto"/>
                <w:right w:val="none" w:sz="0" w:space="0" w:color="auto"/>
              </w:divBdr>
            </w:div>
          </w:divsChild>
        </w:div>
        <w:div w:id="739521862">
          <w:marLeft w:val="0"/>
          <w:marRight w:val="0"/>
          <w:marTop w:val="0"/>
          <w:marBottom w:val="0"/>
          <w:divBdr>
            <w:top w:val="none" w:sz="0" w:space="0" w:color="auto"/>
            <w:left w:val="none" w:sz="0" w:space="0" w:color="auto"/>
            <w:bottom w:val="none" w:sz="0" w:space="0" w:color="auto"/>
            <w:right w:val="none" w:sz="0" w:space="0" w:color="auto"/>
          </w:divBdr>
        </w:div>
      </w:divsChild>
    </w:div>
    <w:div w:id="1793550923">
      <w:bodyDiv w:val="1"/>
      <w:marLeft w:val="0"/>
      <w:marRight w:val="0"/>
      <w:marTop w:val="0"/>
      <w:marBottom w:val="0"/>
      <w:divBdr>
        <w:top w:val="none" w:sz="0" w:space="0" w:color="auto"/>
        <w:left w:val="none" w:sz="0" w:space="0" w:color="auto"/>
        <w:bottom w:val="none" w:sz="0" w:space="0" w:color="auto"/>
        <w:right w:val="none" w:sz="0" w:space="0" w:color="auto"/>
      </w:divBdr>
    </w:div>
    <w:div w:id="1898008550">
      <w:bodyDiv w:val="1"/>
      <w:marLeft w:val="0"/>
      <w:marRight w:val="0"/>
      <w:marTop w:val="0"/>
      <w:marBottom w:val="0"/>
      <w:divBdr>
        <w:top w:val="none" w:sz="0" w:space="0" w:color="auto"/>
        <w:left w:val="none" w:sz="0" w:space="0" w:color="auto"/>
        <w:bottom w:val="none" w:sz="0" w:space="0" w:color="auto"/>
        <w:right w:val="none" w:sz="0" w:space="0" w:color="auto"/>
      </w:divBdr>
    </w:div>
    <w:div w:id="1924142006">
      <w:bodyDiv w:val="1"/>
      <w:marLeft w:val="0"/>
      <w:marRight w:val="0"/>
      <w:marTop w:val="0"/>
      <w:marBottom w:val="0"/>
      <w:divBdr>
        <w:top w:val="none" w:sz="0" w:space="0" w:color="auto"/>
        <w:left w:val="none" w:sz="0" w:space="0" w:color="auto"/>
        <w:bottom w:val="none" w:sz="0" w:space="0" w:color="auto"/>
        <w:right w:val="none" w:sz="0" w:space="0" w:color="auto"/>
      </w:divBdr>
    </w:div>
    <w:div w:id="2106880882">
      <w:bodyDiv w:val="1"/>
      <w:marLeft w:val="0"/>
      <w:marRight w:val="0"/>
      <w:marTop w:val="0"/>
      <w:marBottom w:val="0"/>
      <w:divBdr>
        <w:top w:val="none" w:sz="0" w:space="0" w:color="auto"/>
        <w:left w:val="none" w:sz="0" w:space="0" w:color="auto"/>
        <w:bottom w:val="none" w:sz="0" w:space="0" w:color="auto"/>
        <w:right w:val="none" w:sz="0" w:space="0" w:color="auto"/>
      </w:divBdr>
    </w:div>
    <w:div w:id="2118980994">
      <w:bodyDiv w:val="1"/>
      <w:marLeft w:val="0"/>
      <w:marRight w:val="0"/>
      <w:marTop w:val="0"/>
      <w:marBottom w:val="0"/>
      <w:divBdr>
        <w:top w:val="none" w:sz="0" w:space="0" w:color="auto"/>
        <w:left w:val="none" w:sz="0" w:space="0" w:color="auto"/>
        <w:bottom w:val="none" w:sz="0" w:space="0" w:color="auto"/>
        <w:right w:val="none" w:sz="0" w:space="0" w:color="auto"/>
      </w:divBdr>
      <w:divsChild>
        <w:div w:id="1427531372">
          <w:marLeft w:val="0"/>
          <w:marRight w:val="0"/>
          <w:marTop w:val="0"/>
          <w:marBottom w:val="0"/>
          <w:divBdr>
            <w:top w:val="none" w:sz="0" w:space="0" w:color="auto"/>
            <w:left w:val="none" w:sz="0" w:space="0" w:color="auto"/>
            <w:bottom w:val="none" w:sz="0" w:space="0" w:color="auto"/>
            <w:right w:val="none" w:sz="0" w:space="0" w:color="auto"/>
          </w:divBdr>
          <w:divsChild>
            <w:div w:id="1646664721">
              <w:marLeft w:val="0"/>
              <w:marRight w:val="0"/>
              <w:marTop w:val="0"/>
              <w:marBottom w:val="0"/>
              <w:divBdr>
                <w:top w:val="none" w:sz="0" w:space="0" w:color="auto"/>
                <w:left w:val="none" w:sz="0" w:space="0" w:color="auto"/>
                <w:bottom w:val="none" w:sz="0" w:space="0" w:color="auto"/>
                <w:right w:val="none" w:sz="0" w:space="0" w:color="auto"/>
              </w:divBdr>
              <w:divsChild>
                <w:div w:id="594435032">
                  <w:marLeft w:val="0"/>
                  <w:marRight w:val="0"/>
                  <w:marTop w:val="0"/>
                  <w:marBottom w:val="0"/>
                  <w:divBdr>
                    <w:top w:val="none" w:sz="0" w:space="0" w:color="auto"/>
                    <w:left w:val="none" w:sz="0" w:space="0" w:color="auto"/>
                    <w:bottom w:val="none" w:sz="0" w:space="0" w:color="auto"/>
                    <w:right w:val="none" w:sz="0" w:space="0" w:color="auto"/>
                  </w:divBdr>
                </w:div>
                <w:div w:id="103887568">
                  <w:marLeft w:val="0"/>
                  <w:marRight w:val="0"/>
                  <w:marTop w:val="0"/>
                  <w:marBottom w:val="0"/>
                  <w:divBdr>
                    <w:top w:val="none" w:sz="0" w:space="0" w:color="auto"/>
                    <w:left w:val="none" w:sz="0" w:space="0" w:color="auto"/>
                    <w:bottom w:val="none" w:sz="0" w:space="0" w:color="auto"/>
                    <w:right w:val="none" w:sz="0" w:space="0" w:color="auto"/>
                  </w:divBdr>
                </w:div>
              </w:divsChild>
            </w:div>
            <w:div w:id="1445542238">
              <w:marLeft w:val="0"/>
              <w:marRight w:val="0"/>
              <w:marTop w:val="0"/>
              <w:marBottom w:val="0"/>
              <w:divBdr>
                <w:top w:val="none" w:sz="0" w:space="0" w:color="auto"/>
                <w:left w:val="none" w:sz="0" w:space="0" w:color="auto"/>
                <w:bottom w:val="none" w:sz="0" w:space="0" w:color="auto"/>
                <w:right w:val="none" w:sz="0" w:space="0" w:color="auto"/>
              </w:divBdr>
              <w:divsChild>
                <w:div w:id="1045254950">
                  <w:marLeft w:val="0"/>
                  <w:marRight w:val="0"/>
                  <w:marTop w:val="0"/>
                  <w:marBottom w:val="0"/>
                  <w:divBdr>
                    <w:top w:val="none" w:sz="0" w:space="0" w:color="auto"/>
                    <w:left w:val="none" w:sz="0" w:space="0" w:color="auto"/>
                    <w:bottom w:val="none" w:sz="0" w:space="0" w:color="auto"/>
                    <w:right w:val="none" w:sz="0" w:space="0" w:color="auto"/>
                  </w:divBdr>
                </w:div>
                <w:div w:id="1755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2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sv.ru/product/istoriya-vseobschaya-istoriya-1914-1945-godi-10-klass-bazovii-uroven01/" TargetMode="External"/><Relationship Id="rId5" Type="http://schemas.openxmlformats.org/officeDocument/2006/relationships/hyperlink" Target="https://prosv.ru/product/istoriya-istoriya-rossii-1914%E2%80%941945-godi-10-klass-bazovii-uroven-elektronnaya-forma-uchebnika-15180701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15</Pages>
  <Words>3725</Words>
  <Characters>21235</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c:creator>
  <cp:keywords/>
  <dc:description/>
  <cp:lastModifiedBy>Учетная запись Майкрософт</cp:lastModifiedBy>
  <cp:revision>14</cp:revision>
  <dcterms:created xsi:type="dcterms:W3CDTF">2024-08-28T07:03:00Z</dcterms:created>
  <dcterms:modified xsi:type="dcterms:W3CDTF">2024-08-31T15:55:00Z</dcterms:modified>
</cp:coreProperties>
</file>