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AE3" w:rsidRDefault="00420AE3" w:rsidP="00420AE3">
      <w:pPr>
        <w:spacing w:after="0" w:line="240" w:lineRule="auto"/>
        <w:jc w:val="center"/>
        <w:rPr>
          <w:rFonts w:ascii="Times New Roman" w:hAnsi="Times New Roman"/>
          <w:b/>
          <w:bCs/>
          <w:sz w:val="24"/>
          <w:szCs w:val="24"/>
        </w:rPr>
      </w:pPr>
      <w:r>
        <w:rPr>
          <w:rFonts w:ascii="Times New Roman" w:hAnsi="Times New Roman"/>
          <w:b/>
          <w:sz w:val="24"/>
          <w:szCs w:val="24"/>
        </w:rPr>
        <w:t>Примерный тест</w:t>
      </w:r>
      <w:r>
        <w:rPr>
          <w:rFonts w:ascii="Times New Roman" w:hAnsi="Times New Roman"/>
          <w:b/>
          <w:bCs/>
          <w:sz w:val="24"/>
          <w:szCs w:val="24"/>
        </w:rPr>
        <w:t xml:space="preserve"> (Базовый уровень)</w:t>
      </w:r>
    </w:p>
    <w:p w:rsidR="00420AE3" w:rsidRDefault="00420AE3" w:rsidP="00420AE3">
      <w:pPr>
        <w:shd w:val="clear" w:color="auto" w:fill="FFFFFF"/>
        <w:spacing w:after="0" w:line="240" w:lineRule="auto"/>
        <w:jc w:val="both"/>
        <w:rPr>
          <w:rFonts w:ascii="Times New Roman" w:eastAsia="Times New Roman" w:hAnsi="Times New Roman"/>
          <w:b/>
          <w:bCs/>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t>1.</w:t>
      </w:r>
      <w:r>
        <w:rPr>
          <w:rFonts w:ascii="Times New Roman" w:eastAsia="Times New Roman" w:hAnsi="Times New Roman"/>
          <w:b/>
          <w:color w:val="000000"/>
          <w:sz w:val="24"/>
          <w:szCs w:val="24"/>
          <w:lang w:eastAsia="ru-RU"/>
        </w:rPr>
        <w:t> Расположите в хронологической последовательности:</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выступление по радио Сталина с обращением к народу;</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подписание приказа № 270;</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образование ГКО;</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контрнаступление советских войск под Москвой;</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 образование Ставки главного командования;</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 Сталин возглавил Ставку Верховного главнокомандования;</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ж) начало ВОВ.</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t>2. </w:t>
      </w:r>
      <w:r>
        <w:rPr>
          <w:rFonts w:ascii="Times New Roman" w:eastAsia="Times New Roman" w:hAnsi="Times New Roman"/>
          <w:b/>
          <w:color w:val="000000"/>
          <w:sz w:val="24"/>
          <w:szCs w:val="24"/>
          <w:lang w:eastAsia="ru-RU"/>
        </w:rPr>
        <w:t>Вторая мировая война началась:</w:t>
      </w:r>
    </w:p>
    <w:p w:rsidR="00420AE3" w:rsidRDefault="00420AE3" w:rsidP="00420AE3">
      <w:pPr>
        <w:pStyle w:val="a4"/>
        <w:numPr>
          <w:ilvl w:val="0"/>
          <w:numId w:val="1"/>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июня 1939 г.</w:t>
      </w:r>
    </w:p>
    <w:p w:rsidR="00420AE3" w:rsidRDefault="00420AE3" w:rsidP="00420AE3">
      <w:pPr>
        <w:pStyle w:val="a4"/>
        <w:numPr>
          <w:ilvl w:val="0"/>
          <w:numId w:val="1"/>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июня 1941 г.</w:t>
      </w:r>
    </w:p>
    <w:p w:rsidR="00420AE3" w:rsidRDefault="00420AE3" w:rsidP="00420AE3">
      <w:pPr>
        <w:pStyle w:val="a4"/>
        <w:numPr>
          <w:ilvl w:val="0"/>
          <w:numId w:val="1"/>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сентября 1939 г.</w:t>
      </w:r>
    </w:p>
    <w:p w:rsidR="00420AE3" w:rsidRDefault="00420AE3" w:rsidP="00420AE3">
      <w:pPr>
        <w:pStyle w:val="a4"/>
        <w:numPr>
          <w:ilvl w:val="0"/>
          <w:numId w:val="1"/>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сентября 1941г.</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p>
    <w:p w:rsidR="00420AE3" w:rsidRPr="00292937" w:rsidRDefault="00420AE3" w:rsidP="00420AE3">
      <w:pPr>
        <w:shd w:val="clear" w:color="auto" w:fill="FFFFFF"/>
        <w:spacing w:after="0" w:line="240" w:lineRule="auto"/>
        <w:jc w:val="both"/>
        <w:rPr>
          <w:rFonts w:ascii="Times New Roman" w:eastAsia="Times New Roman" w:hAnsi="Times New Roman"/>
          <w:b/>
          <w:color w:val="000000"/>
          <w:sz w:val="24"/>
          <w:szCs w:val="24"/>
          <w:lang w:eastAsia="ru-RU"/>
        </w:rPr>
      </w:pPr>
      <w:bookmarkStart w:id="0" w:name="_GoBack"/>
      <w:r w:rsidRPr="00292937">
        <w:rPr>
          <w:rFonts w:ascii="Times New Roman" w:eastAsia="Times New Roman" w:hAnsi="Times New Roman"/>
          <w:b/>
          <w:bCs/>
          <w:color w:val="000000"/>
          <w:sz w:val="24"/>
          <w:szCs w:val="24"/>
          <w:lang w:eastAsia="ru-RU"/>
        </w:rPr>
        <w:t>3.</w:t>
      </w:r>
      <w:r w:rsidRPr="00292937">
        <w:rPr>
          <w:rFonts w:ascii="Times New Roman" w:eastAsia="Times New Roman" w:hAnsi="Times New Roman"/>
          <w:b/>
          <w:color w:val="000000"/>
          <w:sz w:val="24"/>
          <w:szCs w:val="24"/>
          <w:lang w:eastAsia="ru-RU"/>
        </w:rPr>
        <w:t> Самое крупное танковое сражение Второй мировой войны произошло:</w:t>
      </w:r>
      <w:bookmarkEnd w:id="0"/>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при Арденнах 2) под Прохоровкой</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у города Калач 4) в ходе Берлинской операции</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t>4.</w:t>
      </w:r>
      <w:r>
        <w:rPr>
          <w:rFonts w:ascii="Times New Roman" w:eastAsia="Times New Roman" w:hAnsi="Times New Roman"/>
          <w:b/>
          <w:color w:val="000000"/>
          <w:sz w:val="24"/>
          <w:szCs w:val="24"/>
          <w:lang w:eastAsia="ru-RU"/>
        </w:rPr>
        <w:t> Какие государства вошли в блок Антанты в начале ХХ века:</w:t>
      </w:r>
    </w:p>
    <w:p w:rsidR="00420AE3" w:rsidRDefault="00420AE3" w:rsidP="00420AE3">
      <w:pPr>
        <w:pStyle w:val="a4"/>
        <w:numPr>
          <w:ilvl w:val="0"/>
          <w:numId w:val="2"/>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США, Великобритания, Франция</w:t>
      </w:r>
    </w:p>
    <w:p w:rsidR="00420AE3" w:rsidRDefault="00420AE3" w:rsidP="00420AE3">
      <w:pPr>
        <w:pStyle w:val="a4"/>
        <w:numPr>
          <w:ilvl w:val="0"/>
          <w:numId w:val="2"/>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Россия, Великобритания, Франция</w:t>
      </w:r>
    </w:p>
    <w:p w:rsidR="00420AE3" w:rsidRDefault="00420AE3" w:rsidP="00420AE3">
      <w:pPr>
        <w:pStyle w:val="a4"/>
        <w:numPr>
          <w:ilvl w:val="0"/>
          <w:numId w:val="2"/>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Германия, Италия, Япония</w:t>
      </w:r>
    </w:p>
    <w:p w:rsidR="00420AE3" w:rsidRDefault="00420AE3" w:rsidP="00420AE3">
      <w:pPr>
        <w:pStyle w:val="a4"/>
        <w:numPr>
          <w:ilvl w:val="0"/>
          <w:numId w:val="2"/>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Германия, Италия, Австро-Венгрия</w:t>
      </w:r>
    </w:p>
    <w:p w:rsidR="00420AE3" w:rsidRDefault="00420AE3" w:rsidP="00420AE3">
      <w:pPr>
        <w:shd w:val="clear" w:color="auto" w:fill="FFFFFF"/>
        <w:spacing w:after="0" w:line="240" w:lineRule="auto"/>
        <w:jc w:val="both"/>
        <w:rPr>
          <w:rFonts w:ascii="Times New Roman" w:eastAsia="Times New Roman" w:hAnsi="Times New Roman"/>
          <w:b/>
          <w:bCs/>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5. </w:t>
      </w:r>
      <w:r>
        <w:rPr>
          <w:rFonts w:ascii="Times New Roman" w:eastAsia="Times New Roman" w:hAnsi="Times New Roman"/>
          <w:b/>
          <w:color w:val="000000"/>
          <w:sz w:val="24"/>
          <w:szCs w:val="24"/>
          <w:lang w:eastAsia="ru-RU"/>
        </w:rPr>
        <w:t>Укажите годы Второй Мировой войны:</w:t>
      </w:r>
    </w:p>
    <w:p w:rsidR="00420AE3" w:rsidRDefault="00420AE3" w:rsidP="00420AE3">
      <w:pPr>
        <w:numPr>
          <w:ilvl w:val="0"/>
          <w:numId w:val="3"/>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сентября 1941-2 сентября 1945гг.</w:t>
      </w:r>
    </w:p>
    <w:p w:rsidR="00420AE3" w:rsidRDefault="00420AE3" w:rsidP="00420AE3">
      <w:pPr>
        <w:numPr>
          <w:ilvl w:val="0"/>
          <w:numId w:val="3"/>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сентября 1941-9 мая 1945гг</w:t>
      </w:r>
    </w:p>
    <w:p w:rsidR="00420AE3" w:rsidRDefault="00420AE3" w:rsidP="00420AE3">
      <w:pPr>
        <w:numPr>
          <w:ilvl w:val="0"/>
          <w:numId w:val="3"/>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сентября 1939-2 сентября 1945гг</w:t>
      </w:r>
    </w:p>
    <w:p w:rsidR="00420AE3" w:rsidRDefault="00420AE3" w:rsidP="00420AE3">
      <w:pPr>
        <w:numPr>
          <w:ilvl w:val="0"/>
          <w:numId w:val="3"/>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июня 1941- 9 мая 1945гг</w:t>
      </w:r>
    </w:p>
    <w:p w:rsidR="00420AE3" w:rsidRDefault="00420AE3" w:rsidP="00420AE3">
      <w:pPr>
        <w:shd w:val="clear" w:color="auto" w:fill="FFFFFF"/>
        <w:spacing w:after="0" w:line="240" w:lineRule="auto"/>
        <w:jc w:val="both"/>
        <w:rPr>
          <w:rFonts w:ascii="Times New Roman" w:eastAsia="Times New Roman" w:hAnsi="Times New Roman"/>
          <w:b/>
          <w:bCs/>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t>6.</w:t>
      </w:r>
      <w:r>
        <w:rPr>
          <w:rFonts w:ascii="Times New Roman" w:eastAsia="Times New Roman" w:hAnsi="Times New Roman"/>
          <w:b/>
          <w:color w:val="000000"/>
          <w:sz w:val="24"/>
          <w:szCs w:val="24"/>
          <w:lang w:eastAsia="ru-RU"/>
        </w:rPr>
        <w:t>В каком году возникла Веймарская республика?</w:t>
      </w:r>
    </w:p>
    <w:p w:rsidR="00420AE3" w:rsidRDefault="00420AE3" w:rsidP="00420AE3">
      <w:pPr>
        <w:numPr>
          <w:ilvl w:val="0"/>
          <w:numId w:val="4"/>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1918 г.</w:t>
      </w:r>
    </w:p>
    <w:p w:rsidR="00420AE3" w:rsidRDefault="00420AE3" w:rsidP="00420AE3">
      <w:pPr>
        <w:numPr>
          <w:ilvl w:val="0"/>
          <w:numId w:val="4"/>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1919 г.</w:t>
      </w:r>
    </w:p>
    <w:p w:rsidR="00420AE3" w:rsidRDefault="00420AE3" w:rsidP="00420AE3">
      <w:pPr>
        <w:numPr>
          <w:ilvl w:val="0"/>
          <w:numId w:val="4"/>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1920 г.</w:t>
      </w:r>
    </w:p>
    <w:p w:rsidR="00420AE3" w:rsidRDefault="00420AE3" w:rsidP="00420AE3">
      <w:pPr>
        <w:numPr>
          <w:ilvl w:val="0"/>
          <w:numId w:val="4"/>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1921 г.</w:t>
      </w:r>
    </w:p>
    <w:p w:rsidR="00420AE3" w:rsidRDefault="00420AE3" w:rsidP="00420AE3">
      <w:pPr>
        <w:shd w:val="clear" w:color="auto" w:fill="FFFFFF"/>
        <w:spacing w:after="0" w:line="240" w:lineRule="auto"/>
        <w:jc w:val="both"/>
        <w:rPr>
          <w:rFonts w:ascii="Times New Roman" w:eastAsia="Times New Roman" w:hAnsi="Times New Roman"/>
          <w:b/>
          <w:bCs/>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t>7.</w:t>
      </w:r>
      <w:r>
        <w:rPr>
          <w:rFonts w:ascii="Times New Roman" w:eastAsia="Times New Roman" w:hAnsi="Times New Roman"/>
          <w:b/>
          <w:color w:val="000000"/>
          <w:sz w:val="24"/>
          <w:szCs w:val="24"/>
          <w:lang w:eastAsia="ru-RU"/>
        </w:rPr>
        <w:t>В августе 1945 года СССР объявил войну:  </w:t>
      </w:r>
    </w:p>
    <w:p w:rsidR="00420AE3" w:rsidRDefault="00420AE3" w:rsidP="00420AE3">
      <w:pPr>
        <w:numPr>
          <w:ilvl w:val="0"/>
          <w:numId w:val="5"/>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Японии</w:t>
      </w:r>
    </w:p>
    <w:p w:rsidR="00420AE3" w:rsidRDefault="00420AE3" w:rsidP="00420AE3">
      <w:pPr>
        <w:numPr>
          <w:ilvl w:val="0"/>
          <w:numId w:val="5"/>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Германии</w:t>
      </w:r>
    </w:p>
    <w:p w:rsidR="00420AE3" w:rsidRDefault="00420AE3" w:rsidP="00420AE3">
      <w:pPr>
        <w:numPr>
          <w:ilvl w:val="0"/>
          <w:numId w:val="5"/>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Финляндии</w:t>
      </w:r>
    </w:p>
    <w:p w:rsidR="00420AE3" w:rsidRDefault="00420AE3" w:rsidP="00420AE3">
      <w:pPr>
        <w:numPr>
          <w:ilvl w:val="0"/>
          <w:numId w:val="5"/>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Италии</w:t>
      </w:r>
    </w:p>
    <w:p w:rsidR="00420AE3" w:rsidRDefault="00420AE3" w:rsidP="00420AE3">
      <w:pPr>
        <w:shd w:val="clear" w:color="auto" w:fill="FFFFFF"/>
        <w:spacing w:after="0" w:line="240" w:lineRule="auto"/>
        <w:jc w:val="both"/>
        <w:rPr>
          <w:rFonts w:ascii="Times New Roman" w:eastAsia="Times New Roman" w:hAnsi="Times New Roman"/>
          <w:b/>
          <w:bCs/>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t>9. </w:t>
      </w:r>
      <w:r>
        <w:rPr>
          <w:rFonts w:ascii="Times New Roman" w:eastAsia="Times New Roman" w:hAnsi="Times New Roman"/>
          <w:b/>
          <w:color w:val="000000"/>
          <w:sz w:val="24"/>
          <w:szCs w:val="24"/>
          <w:lang w:eastAsia="ru-RU"/>
        </w:rPr>
        <w:t>Высший орган власти в России в марте – октябре 1917 года</w:t>
      </w:r>
    </w:p>
    <w:p w:rsidR="00420AE3" w:rsidRDefault="00420AE3" w:rsidP="00420AE3">
      <w:pPr>
        <w:numPr>
          <w:ilvl w:val="0"/>
          <w:numId w:val="6"/>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Временное правительство</w:t>
      </w:r>
    </w:p>
    <w:p w:rsidR="00420AE3" w:rsidRDefault="00420AE3" w:rsidP="00420AE3">
      <w:pPr>
        <w:numPr>
          <w:ilvl w:val="0"/>
          <w:numId w:val="6"/>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Петроградский совет</w:t>
      </w:r>
    </w:p>
    <w:p w:rsidR="00420AE3" w:rsidRDefault="00420AE3" w:rsidP="00420AE3">
      <w:pPr>
        <w:numPr>
          <w:ilvl w:val="0"/>
          <w:numId w:val="6"/>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Учредительное собрание</w:t>
      </w:r>
    </w:p>
    <w:p w:rsidR="00420AE3" w:rsidRDefault="00420AE3" w:rsidP="00420AE3">
      <w:pPr>
        <w:numPr>
          <w:ilvl w:val="0"/>
          <w:numId w:val="6"/>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съезд Советов</w:t>
      </w:r>
    </w:p>
    <w:p w:rsidR="00420AE3" w:rsidRDefault="00420AE3" w:rsidP="00420AE3">
      <w:pPr>
        <w:shd w:val="clear" w:color="auto" w:fill="FFFFFF"/>
        <w:spacing w:after="0" w:line="240" w:lineRule="auto"/>
        <w:jc w:val="both"/>
        <w:rPr>
          <w:rFonts w:ascii="Times New Roman" w:eastAsia="Times New Roman" w:hAnsi="Times New Roman"/>
          <w:b/>
          <w:bCs/>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lastRenderedPageBreak/>
        <w:t>10. </w:t>
      </w:r>
      <w:r>
        <w:rPr>
          <w:rFonts w:ascii="Times New Roman" w:eastAsia="Times New Roman" w:hAnsi="Times New Roman"/>
          <w:b/>
          <w:color w:val="000000"/>
          <w:sz w:val="24"/>
          <w:szCs w:val="24"/>
          <w:lang w:eastAsia="ru-RU"/>
        </w:rPr>
        <w:t>Определите одну их причин, обусловивших победу большевиков в Гражданской войне</w:t>
      </w:r>
    </w:p>
    <w:p w:rsidR="00420AE3" w:rsidRDefault="00420AE3" w:rsidP="00420AE3">
      <w:pPr>
        <w:numPr>
          <w:ilvl w:val="0"/>
          <w:numId w:val="7"/>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введение всеобщих демократических прав и свобод</w:t>
      </w:r>
    </w:p>
    <w:p w:rsidR="00420AE3" w:rsidRDefault="00420AE3" w:rsidP="00420AE3">
      <w:pPr>
        <w:numPr>
          <w:ilvl w:val="0"/>
          <w:numId w:val="7"/>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пропаганда идей справедливого государства трудового народа</w:t>
      </w:r>
    </w:p>
    <w:p w:rsidR="00420AE3" w:rsidRDefault="00420AE3" w:rsidP="00420AE3">
      <w:pPr>
        <w:numPr>
          <w:ilvl w:val="0"/>
          <w:numId w:val="7"/>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поддержка крестьянством советской власти</w:t>
      </w:r>
    </w:p>
    <w:p w:rsidR="00420AE3" w:rsidRDefault="00420AE3" w:rsidP="00420AE3">
      <w:pPr>
        <w:numPr>
          <w:ilvl w:val="0"/>
          <w:numId w:val="7"/>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политика «военного коммунизма»</w:t>
      </w:r>
    </w:p>
    <w:p w:rsidR="00420AE3" w:rsidRDefault="00420AE3" w:rsidP="00420AE3">
      <w:pPr>
        <w:shd w:val="clear" w:color="auto" w:fill="FFFFFF"/>
        <w:spacing w:after="0" w:line="240" w:lineRule="auto"/>
        <w:jc w:val="both"/>
        <w:rPr>
          <w:rFonts w:ascii="Times New Roman" w:eastAsia="Times New Roman" w:hAnsi="Times New Roman"/>
          <w:b/>
          <w:bCs/>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11. </w:t>
      </w:r>
      <w:r>
        <w:rPr>
          <w:rFonts w:ascii="Times New Roman" w:eastAsia="Times New Roman" w:hAnsi="Times New Roman"/>
          <w:b/>
          <w:color w:val="000000"/>
          <w:sz w:val="24"/>
          <w:szCs w:val="24"/>
          <w:lang w:eastAsia="ru-RU"/>
        </w:rPr>
        <w:t>Контрнаступление советских войск под Москвой началось:</w:t>
      </w:r>
    </w:p>
    <w:p w:rsidR="00420AE3" w:rsidRDefault="00420AE3" w:rsidP="00420AE3">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 сентября 1941 года</w:t>
      </w:r>
    </w:p>
    <w:p w:rsidR="00420AE3" w:rsidRDefault="00420AE3" w:rsidP="00420AE3">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декабря 1941 года</w:t>
      </w:r>
    </w:p>
    <w:p w:rsidR="00420AE3" w:rsidRDefault="00420AE3" w:rsidP="00420AE3">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 января 1942 года</w:t>
      </w:r>
    </w:p>
    <w:p w:rsidR="00420AE3" w:rsidRDefault="00420AE3" w:rsidP="00420AE3">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 ноября 1942 года</w:t>
      </w:r>
    </w:p>
    <w:p w:rsidR="00420AE3" w:rsidRDefault="00420AE3" w:rsidP="00420AE3">
      <w:pPr>
        <w:shd w:val="clear" w:color="auto" w:fill="FFFFFF"/>
        <w:spacing w:after="0" w:line="240" w:lineRule="auto"/>
        <w:jc w:val="both"/>
        <w:rPr>
          <w:rFonts w:ascii="Times New Roman" w:eastAsia="Times New Roman" w:hAnsi="Times New Roman"/>
          <w:b/>
          <w:bCs/>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12. </w:t>
      </w:r>
      <w:r>
        <w:rPr>
          <w:rFonts w:ascii="Times New Roman" w:eastAsia="Times New Roman" w:hAnsi="Times New Roman"/>
          <w:b/>
          <w:color w:val="000000"/>
          <w:sz w:val="24"/>
          <w:szCs w:val="24"/>
          <w:lang w:eastAsia="ru-RU"/>
        </w:rPr>
        <w:t>Возвеличивание роли одного человека, приписывание ему определённого влияния на ход исторического развития, называется:</w:t>
      </w:r>
    </w:p>
    <w:p w:rsidR="00420AE3" w:rsidRDefault="00420AE3" w:rsidP="00420AE3">
      <w:pPr>
        <w:numPr>
          <w:ilvl w:val="0"/>
          <w:numId w:val="9"/>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деспотизмом</w:t>
      </w:r>
    </w:p>
    <w:p w:rsidR="00420AE3" w:rsidRDefault="00420AE3" w:rsidP="00420AE3">
      <w:pPr>
        <w:numPr>
          <w:ilvl w:val="0"/>
          <w:numId w:val="9"/>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гениальностью</w:t>
      </w:r>
    </w:p>
    <w:p w:rsidR="00420AE3" w:rsidRDefault="00420AE3" w:rsidP="00420AE3">
      <w:pPr>
        <w:numPr>
          <w:ilvl w:val="0"/>
          <w:numId w:val="9"/>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культом личности</w:t>
      </w:r>
    </w:p>
    <w:p w:rsidR="00420AE3" w:rsidRDefault="00420AE3" w:rsidP="00420AE3">
      <w:pPr>
        <w:numPr>
          <w:ilvl w:val="0"/>
          <w:numId w:val="9"/>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тиранией</w:t>
      </w:r>
    </w:p>
    <w:p w:rsidR="00420AE3" w:rsidRDefault="00420AE3" w:rsidP="00420AE3">
      <w:pPr>
        <w:shd w:val="clear" w:color="auto" w:fill="FFFFFF"/>
        <w:spacing w:after="0" w:line="240" w:lineRule="auto"/>
        <w:jc w:val="both"/>
        <w:rPr>
          <w:rFonts w:ascii="Times New Roman" w:eastAsia="Times New Roman" w:hAnsi="Times New Roman"/>
          <w:b/>
          <w:bCs/>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13. </w:t>
      </w:r>
      <w:r>
        <w:rPr>
          <w:rFonts w:ascii="Times New Roman" w:eastAsia="Times New Roman" w:hAnsi="Times New Roman"/>
          <w:b/>
          <w:color w:val="000000"/>
          <w:sz w:val="24"/>
          <w:szCs w:val="24"/>
          <w:lang w:eastAsia="ru-RU"/>
        </w:rPr>
        <w:t>Что из ниже перечисленного характеризует НЭП?</w:t>
      </w:r>
    </w:p>
    <w:p w:rsidR="00420AE3" w:rsidRDefault="00420AE3" w:rsidP="00420AE3">
      <w:pPr>
        <w:numPr>
          <w:ilvl w:val="0"/>
          <w:numId w:val="10"/>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введение рабочего контроля</w:t>
      </w:r>
    </w:p>
    <w:p w:rsidR="00420AE3" w:rsidRDefault="00420AE3" w:rsidP="00420AE3">
      <w:pPr>
        <w:numPr>
          <w:ilvl w:val="0"/>
          <w:numId w:val="10"/>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всеобщая трудовая повинность</w:t>
      </w:r>
    </w:p>
    <w:p w:rsidR="00420AE3" w:rsidRDefault="00420AE3" w:rsidP="00420AE3">
      <w:pPr>
        <w:numPr>
          <w:ilvl w:val="0"/>
          <w:numId w:val="10"/>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продразвёрстка</w:t>
      </w:r>
    </w:p>
    <w:p w:rsidR="00420AE3" w:rsidRDefault="00420AE3" w:rsidP="00420AE3">
      <w:pPr>
        <w:numPr>
          <w:ilvl w:val="0"/>
          <w:numId w:val="10"/>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продналог</w:t>
      </w:r>
    </w:p>
    <w:p w:rsidR="00420AE3" w:rsidRDefault="00420AE3" w:rsidP="00420AE3">
      <w:pPr>
        <w:shd w:val="clear" w:color="auto" w:fill="FFFFFF"/>
        <w:spacing w:after="0" w:line="240" w:lineRule="auto"/>
        <w:jc w:val="both"/>
        <w:rPr>
          <w:rFonts w:ascii="Times New Roman" w:eastAsia="Times New Roman" w:hAnsi="Times New Roman"/>
          <w:b/>
          <w:bCs/>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t>14. </w:t>
      </w:r>
      <w:r>
        <w:rPr>
          <w:rFonts w:ascii="Times New Roman" w:eastAsia="Times New Roman" w:hAnsi="Times New Roman"/>
          <w:b/>
          <w:color w:val="000000"/>
          <w:sz w:val="24"/>
          <w:szCs w:val="24"/>
          <w:lang w:eastAsia="ru-RU"/>
        </w:rPr>
        <w:t>Фашисты (нацисты) пришли к власти в Германии в результате….</w:t>
      </w:r>
    </w:p>
    <w:p w:rsidR="00420AE3" w:rsidRDefault="00420AE3" w:rsidP="00420AE3">
      <w:pPr>
        <w:numPr>
          <w:ilvl w:val="0"/>
          <w:numId w:val="11"/>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военного переворота</w:t>
      </w:r>
    </w:p>
    <w:p w:rsidR="00420AE3" w:rsidRDefault="00420AE3" w:rsidP="00420AE3">
      <w:pPr>
        <w:numPr>
          <w:ilvl w:val="0"/>
          <w:numId w:val="11"/>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социальной революции</w:t>
      </w:r>
    </w:p>
    <w:p w:rsidR="00420AE3" w:rsidRDefault="00420AE3" w:rsidP="00420AE3">
      <w:pPr>
        <w:numPr>
          <w:ilvl w:val="0"/>
          <w:numId w:val="11"/>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длительной гражданской войны</w:t>
      </w:r>
    </w:p>
    <w:p w:rsidR="00420AE3" w:rsidRDefault="00420AE3" w:rsidP="00420AE3">
      <w:pPr>
        <w:numPr>
          <w:ilvl w:val="0"/>
          <w:numId w:val="11"/>
        </w:num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победы на парламентских выборах победы на парламентских выборах</w:t>
      </w:r>
    </w:p>
    <w:p w:rsidR="00420AE3" w:rsidRDefault="00420AE3" w:rsidP="00420AE3">
      <w:pPr>
        <w:shd w:val="clear" w:color="auto" w:fill="FFFFFF"/>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t>15.</w:t>
      </w:r>
      <w:r>
        <w:rPr>
          <w:rFonts w:ascii="Times New Roman" w:eastAsia="Times New Roman" w:hAnsi="Times New Roman"/>
          <w:b/>
          <w:color w:val="000000"/>
          <w:sz w:val="24"/>
          <w:szCs w:val="24"/>
          <w:lang w:eastAsia="ru-RU"/>
        </w:rPr>
        <w:t> Ниже приведён перечень терминов. Все они, за исключением двух, относятся к событиям, явлениям, происходившим в СССР в 1930-е гг.</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1) индустриализация</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Конституция СССР</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культ личности</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приватизация</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репрессии</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перестройка</w:t>
      </w:r>
    </w:p>
    <w:p w:rsidR="00420AE3" w:rsidRDefault="00420AE3" w:rsidP="00420AE3">
      <w:pPr>
        <w:shd w:val="clear" w:color="auto" w:fill="FFFFFF"/>
        <w:spacing w:after="0" w:line="240" w:lineRule="auto"/>
        <w:jc w:val="both"/>
        <w:rPr>
          <w:rFonts w:ascii="Times New Roman" w:eastAsia="Times New Roman" w:hAnsi="Times New Roman"/>
          <w:b/>
          <w:bCs/>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16</w:t>
      </w:r>
      <w:r>
        <w:rPr>
          <w:rFonts w:ascii="Times New Roman" w:eastAsia="Times New Roman" w:hAnsi="Times New Roman"/>
          <w:color w:val="000000"/>
          <w:sz w:val="24"/>
          <w:szCs w:val="24"/>
          <w:lang w:eastAsia="ru-RU"/>
        </w:rPr>
        <w:t>.</w:t>
      </w:r>
      <w:r>
        <w:rPr>
          <w:rFonts w:ascii="Times New Roman" w:eastAsia="Times New Roman" w:hAnsi="Times New Roman"/>
          <w:b/>
          <w:color w:val="000000"/>
          <w:sz w:val="24"/>
          <w:szCs w:val="24"/>
          <w:lang w:eastAsia="ru-RU"/>
        </w:rPr>
        <w:t>Установите соответствие:</w:t>
      </w:r>
    </w:p>
    <w:tbl>
      <w:tblPr>
        <w:tblW w:w="9586" w:type="dxa"/>
        <w:shd w:val="clear" w:color="auto" w:fill="FFFFFF"/>
        <w:tblCellMar>
          <w:top w:w="36" w:type="dxa"/>
          <w:left w:w="36" w:type="dxa"/>
          <w:bottom w:w="36" w:type="dxa"/>
          <w:right w:w="36" w:type="dxa"/>
        </w:tblCellMar>
        <w:tblLook w:val="04A0" w:firstRow="1" w:lastRow="0" w:firstColumn="1" w:lastColumn="0" w:noHBand="0" w:noVBand="1"/>
      </w:tblPr>
      <w:tblGrid>
        <w:gridCol w:w="3008"/>
        <w:gridCol w:w="6578"/>
      </w:tblGrid>
      <w:tr w:rsidR="00420AE3" w:rsidTr="00420AE3">
        <w:trPr>
          <w:trHeight w:val="44"/>
        </w:trPr>
        <w:tc>
          <w:tcPr>
            <w:tcW w:w="3008" w:type="dxa"/>
            <w:shd w:val="clear" w:color="auto" w:fill="FFFFFF"/>
            <w:tcMar>
              <w:top w:w="0" w:type="dxa"/>
              <w:left w:w="0" w:type="dxa"/>
              <w:bottom w:w="0" w:type="dxa"/>
              <w:right w:w="0" w:type="dxa"/>
            </w:tcMa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итоги индустриализации</w:t>
            </w:r>
          </w:p>
        </w:tc>
        <w:tc>
          <w:tcPr>
            <w:tcW w:w="6578" w:type="dxa"/>
            <w:shd w:val="clear" w:color="auto" w:fill="FFFFFF"/>
            <w:tcMar>
              <w:top w:w="0" w:type="dxa"/>
              <w:left w:w="0" w:type="dxa"/>
              <w:bottom w:w="0" w:type="dxa"/>
              <w:right w:w="0" w:type="dxa"/>
            </w:tcMa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развитие военно-промышленного комплекса</w:t>
            </w:r>
          </w:p>
        </w:tc>
      </w:tr>
      <w:tr w:rsidR="00420AE3" w:rsidTr="00420AE3">
        <w:trPr>
          <w:trHeight w:val="55"/>
        </w:trPr>
        <w:tc>
          <w:tcPr>
            <w:tcW w:w="3008" w:type="dxa"/>
            <w:shd w:val="clear" w:color="auto" w:fill="FFFFFF"/>
            <w:tcMar>
              <w:top w:w="0" w:type="dxa"/>
              <w:left w:w="0" w:type="dxa"/>
              <w:bottom w:w="0" w:type="dxa"/>
              <w:right w:w="0" w:type="dxa"/>
            </w:tcMa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2.итоги коллективизации</w:t>
            </w:r>
          </w:p>
        </w:tc>
        <w:tc>
          <w:tcPr>
            <w:tcW w:w="6578" w:type="dxa"/>
            <w:shd w:val="clear" w:color="auto" w:fill="FFFFFF"/>
            <w:tcMar>
              <w:top w:w="0" w:type="dxa"/>
              <w:left w:w="0" w:type="dxa"/>
              <w:bottom w:w="0" w:type="dxa"/>
              <w:right w:w="0" w:type="dxa"/>
            </w:tcMa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ликвидация частнособственнических крестьянских хозяйств</w:t>
            </w:r>
          </w:p>
        </w:tc>
      </w:tr>
      <w:tr w:rsidR="00420AE3" w:rsidTr="00420AE3">
        <w:trPr>
          <w:trHeight w:val="55"/>
        </w:trPr>
        <w:tc>
          <w:tcPr>
            <w:tcW w:w="3008" w:type="dxa"/>
            <w:shd w:val="clear" w:color="auto" w:fill="FFFFFF"/>
            <w:tcMar>
              <w:top w:w="0" w:type="dxa"/>
              <w:left w:w="0" w:type="dxa"/>
              <w:bottom w:w="0" w:type="dxa"/>
              <w:right w:w="0" w:type="dxa"/>
            </w:tcMar>
            <w:hideMark/>
          </w:tcPr>
          <w:p w:rsidR="00420AE3" w:rsidRDefault="00420AE3">
            <w:pPr>
              <w:rPr>
                <w:rFonts w:ascii="Times New Roman" w:eastAsia="Times New Roman" w:hAnsi="Times New Roman"/>
                <w:color w:val="000000"/>
                <w:sz w:val="24"/>
                <w:szCs w:val="24"/>
                <w:lang w:eastAsia="ru-RU"/>
              </w:rPr>
            </w:pPr>
          </w:p>
        </w:tc>
        <w:tc>
          <w:tcPr>
            <w:tcW w:w="6578" w:type="dxa"/>
            <w:shd w:val="clear" w:color="auto" w:fill="FFFFFF"/>
            <w:tcMar>
              <w:top w:w="0" w:type="dxa"/>
              <w:left w:w="0" w:type="dxa"/>
              <w:bottom w:w="0" w:type="dxa"/>
              <w:right w:w="0" w:type="dxa"/>
            </w:tcMa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отставание в развитии лёгкой промышленности</w:t>
            </w:r>
          </w:p>
        </w:tc>
      </w:tr>
      <w:tr w:rsidR="00420AE3" w:rsidTr="00420AE3">
        <w:trPr>
          <w:trHeight w:val="55"/>
        </w:trPr>
        <w:tc>
          <w:tcPr>
            <w:tcW w:w="3008" w:type="dxa"/>
            <w:shd w:val="clear" w:color="auto" w:fill="FFFFFF"/>
            <w:tcMar>
              <w:top w:w="0" w:type="dxa"/>
              <w:left w:w="0" w:type="dxa"/>
              <w:bottom w:w="0" w:type="dxa"/>
              <w:right w:w="0" w:type="dxa"/>
            </w:tcMar>
            <w:hideMark/>
          </w:tcPr>
          <w:p w:rsidR="00420AE3" w:rsidRDefault="00420AE3">
            <w:pPr>
              <w:rPr>
                <w:rFonts w:ascii="Times New Roman" w:eastAsia="Times New Roman" w:hAnsi="Times New Roman"/>
                <w:color w:val="000000"/>
                <w:sz w:val="24"/>
                <w:szCs w:val="24"/>
                <w:lang w:eastAsia="ru-RU"/>
              </w:rPr>
            </w:pPr>
          </w:p>
        </w:tc>
        <w:tc>
          <w:tcPr>
            <w:tcW w:w="6578" w:type="dxa"/>
            <w:shd w:val="clear" w:color="auto" w:fill="FFFFFF"/>
            <w:tcMar>
              <w:top w:w="0" w:type="dxa"/>
              <w:left w:w="0" w:type="dxa"/>
              <w:bottom w:w="0" w:type="dxa"/>
              <w:right w:w="0" w:type="dxa"/>
            </w:tcMa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обобществление средств производства</w:t>
            </w:r>
          </w:p>
        </w:tc>
      </w:tr>
      <w:tr w:rsidR="00420AE3" w:rsidTr="00420AE3">
        <w:trPr>
          <w:trHeight w:val="55"/>
        </w:trPr>
        <w:tc>
          <w:tcPr>
            <w:tcW w:w="3008" w:type="dxa"/>
            <w:shd w:val="clear" w:color="auto" w:fill="FFFFFF"/>
            <w:tcMar>
              <w:top w:w="0" w:type="dxa"/>
              <w:left w:w="0" w:type="dxa"/>
              <w:bottom w:w="0" w:type="dxa"/>
              <w:right w:w="0" w:type="dxa"/>
            </w:tcMar>
            <w:hideMark/>
          </w:tcPr>
          <w:p w:rsidR="00420AE3" w:rsidRDefault="00420AE3">
            <w:pPr>
              <w:rPr>
                <w:rFonts w:ascii="Times New Roman" w:eastAsia="Times New Roman" w:hAnsi="Times New Roman"/>
                <w:color w:val="000000"/>
                <w:sz w:val="24"/>
                <w:szCs w:val="24"/>
                <w:lang w:eastAsia="ru-RU"/>
              </w:rPr>
            </w:pPr>
          </w:p>
        </w:tc>
        <w:tc>
          <w:tcPr>
            <w:tcW w:w="6578" w:type="dxa"/>
            <w:shd w:val="clear" w:color="auto" w:fill="FFFFFF"/>
            <w:tcMar>
              <w:top w:w="0" w:type="dxa"/>
              <w:left w:w="0" w:type="dxa"/>
              <w:bottom w:w="0" w:type="dxa"/>
              <w:right w:w="0" w:type="dxa"/>
            </w:tcMa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 первое место в Европе и второе место в мире по объёму промышленного производства</w:t>
            </w:r>
          </w:p>
        </w:tc>
      </w:tr>
      <w:tr w:rsidR="00420AE3" w:rsidTr="00420AE3">
        <w:trPr>
          <w:trHeight w:val="55"/>
        </w:trPr>
        <w:tc>
          <w:tcPr>
            <w:tcW w:w="3008" w:type="dxa"/>
            <w:shd w:val="clear" w:color="auto" w:fill="FFFFFF"/>
            <w:tcMar>
              <w:top w:w="0" w:type="dxa"/>
              <w:left w:w="0" w:type="dxa"/>
              <w:bottom w:w="0" w:type="dxa"/>
              <w:right w:w="0" w:type="dxa"/>
            </w:tcMar>
            <w:hideMark/>
          </w:tcPr>
          <w:p w:rsidR="00420AE3" w:rsidRDefault="00420AE3">
            <w:pPr>
              <w:rPr>
                <w:rFonts w:ascii="Times New Roman" w:eastAsia="Times New Roman" w:hAnsi="Times New Roman"/>
                <w:color w:val="000000"/>
                <w:sz w:val="24"/>
                <w:szCs w:val="24"/>
                <w:lang w:eastAsia="ru-RU"/>
              </w:rPr>
            </w:pPr>
          </w:p>
        </w:tc>
        <w:tc>
          <w:tcPr>
            <w:tcW w:w="6578" w:type="dxa"/>
            <w:shd w:val="clear" w:color="auto" w:fill="FFFFFF"/>
            <w:tcMar>
              <w:top w:w="0" w:type="dxa"/>
              <w:left w:w="0" w:type="dxa"/>
              <w:bottom w:w="0" w:type="dxa"/>
              <w:right w:w="0" w:type="dxa"/>
            </w:tcMa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 «раскулачивание» почти 15 % крестьянства</w:t>
            </w:r>
          </w:p>
        </w:tc>
      </w:tr>
      <w:tr w:rsidR="00420AE3" w:rsidTr="00420AE3">
        <w:trPr>
          <w:trHeight w:val="44"/>
        </w:trPr>
        <w:tc>
          <w:tcPr>
            <w:tcW w:w="3008" w:type="dxa"/>
            <w:shd w:val="clear" w:color="auto" w:fill="FFFFFF"/>
            <w:tcMar>
              <w:top w:w="0" w:type="dxa"/>
              <w:left w:w="0" w:type="dxa"/>
              <w:bottom w:w="0" w:type="dxa"/>
              <w:right w:w="0" w:type="dxa"/>
            </w:tcMar>
            <w:hideMark/>
          </w:tcPr>
          <w:p w:rsidR="00420AE3" w:rsidRDefault="00420AE3">
            <w:pPr>
              <w:rPr>
                <w:rFonts w:ascii="Times New Roman" w:eastAsia="Times New Roman" w:hAnsi="Times New Roman"/>
                <w:color w:val="000000"/>
                <w:sz w:val="24"/>
                <w:szCs w:val="24"/>
                <w:lang w:eastAsia="ru-RU"/>
              </w:rPr>
            </w:pPr>
          </w:p>
        </w:tc>
        <w:tc>
          <w:tcPr>
            <w:tcW w:w="6578" w:type="dxa"/>
            <w:shd w:val="clear" w:color="auto" w:fill="FFFFFF"/>
            <w:tcMar>
              <w:top w:w="0" w:type="dxa"/>
              <w:left w:w="0" w:type="dxa"/>
              <w:bottom w:w="0" w:type="dxa"/>
              <w:right w:w="0" w:type="dxa"/>
            </w:tcMa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Ж) широкое привлечение зарубежного опыта</w:t>
            </w:r>
          </w:p>
        </w:tc>
      </w:tr>
    </w:tbl>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lastRenderedPageBreak/>
        <w:t>17</w:t>
      </w:r>
      <w:r>
        <w:rPr>
          <w:rFonts w:ascii="Times New Roman" w:eastAsia="Times New Roman" w:hAnsi="Times New Roman"/>
          <w:color w:val="000000"/>
          <w:sz w:val="24"/>
          <w:szCs w:val="24"/>
          <w:lang w:eastAsia="ru-RU"/>
        </w:rPr>
        <w:t>.</w:t>
      </w:r>
      <w:r>
        <w:rPr>
          <w:rFonts w:ascii="Times New Roman" w:eastAsia="Times New Roman" w:hAnsi="Times New Roman"/>
          <w:b/>
          <w:color w:val="000000"/>
          <w:sz w:val="24"/>
          <w:szCs w:val="24"/>
          <w:lang w:eastAsia="ru-RU"/>
        </w:rPr>
        <w:t>Заполните пустые ячейки таблицы, используя представленные в приведённом ниже списке данные. Для каждой ячейки, обозначенной буквами, выберите номер нужного элемента.</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bl>
      <w:tblPr>
        <w:tblW w:w="9639" w:type="dxa"/>
        <w:shd w:val="clear" w:color="auto" w:fill="FFFFFF"/>
        <w:tblCellMar>
          <w:top w:w="48" w:type="dxa"/>
          <w:left w:w="48" w:type="dxa"/>
          <w:bottom w:w="48" w:type="dxa"/>
          <w:right w:w="48" w:type="dxa"/>
        </w:tblCellMar>
        <w:tblLook w:val="04A0" w:firstRow="1" w:lastRow="0" w:firstColumn="1" w:lastColumn="0" w:noHBand="0" w:noVBand="1"/>
      </w:tblPr>
      <w:tblGrid>
        <w:gridCol w:w="3116"/>
        <w:gridCol w:w="3121"/>
        <w:gridCol w:w="3402"/>
      </w:tblGrid>
      <w:tr w:rsidR="00420AE3" w:rsidTr="00420AE3">
        <w:trPr>
          <w:trHeight w:val="300"/>
        </w:trPr>
        <w:tc>
          <w:tcPr>
            <w:tcW w:w="3116" w:type="dxa"/>
            <w:shd w:val="clear" w:color="auto" w:fill="DEDEDE"/>
            <w:tcMar>
              <w:top w:w="0" w:type="dxa"/>
              <w:left w:w="0" w:type="dxa"/>
              <w:bottom w:w="0" w:type="dxa"/>
              <w:right w:w="0"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Событие</w:t>
            </w:r>
          </w:p>
        </w:tc>
        <w:tc>
          <w:tcPr>
            <w:tcW w:w="3121" w:type="dxa"/>
            <w:shd w:val="clear" w:color="auto" w:fill="DEDEDE"/>
            <w:tcMar>
              <w:top w:w="0" w:type="dxa"/>
              <w:left w:w="0" w:type="dxa"/>
              <w:bottom w:w="0" w:type="dxa"/>
              <w:right w:w="0"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Дата</w:t>
            </w:r>
          </w:p>
        </w:tc>
        <w:tc>
          <w:tcPr>
            <w:tcW w:w="3402" w:type="dxa"/>
            <w:shd w:val="clear" w:color="auto" w:fill="DEDEDE"/>
            <w:tcMar>
              <w:top w:w="0" w:type="dxa"/>
              <w:left w:w="0" w:type="dxa"/>
              <w:bottom w:w="0" w:type="dxa"/>
              <w:right w:w="0"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Участник(-и)</w:t>
            </w:r>
          </w:p>
        </w:tc>
      </w:tr>
      <w:tr w:rsidR="00420AE3" w:rsidTr="00420AE3">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Операция «Рельсовая война»</w:t>
            </w:r>
          </w:p>
        </w:tc>
        <w:tc>
          <w:tcPr>
            <w:tcW w:w="3121"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Федоров, Ковпак</w:t>
            </w:r>
          </w:p>
        </w:tc>
      </w:tr>
      <w:tr w:rsidR="00420AE3" w:rsidTr="00420AE3">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операция «</w:t>
            </w:r>
            <w:proofErr w:type="spellStart"/>
            <w:r>
              <w:rPr>
                <w:rFonts w:ascii="Times New Roman" w:eastAsia="Times New Roman" w:hAnsi="Times New Roman"/>
                <w:color w:val="000000"/>
                <w:sz w:val="24"/>
                <w:szCs w:val="24"/>
                <w:lang w:eastAsia="ru-RU"/>
              </w:rPr>
              <w:t>Оверлорд</w:t>
            </w:r>
            <w:proofErr w:type="spellEnd"/>
            <w:r>
              <w:rPr>
                <w:rFonts w:ascii="Times New Roman" w:eastAsia="Times New Roman" w:hAnsi="Times New Roman"/>
                <w:color w:val="000000"/>
                <w:sz w:val="24"/>
                <w:szCs w:val="24"/>
                <w:lang w:eastAsia="ru-RU"/>
              </w:rPr>
              <w:t>»</w:t>
            </w:r>
          </w:p>
        </w:tc>
        <w:tc>
          <w:tcPr>
            <w:tcW w:w="3121"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__________(Б)</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__________(В)</w:t>
            </w:r>
          </w:p>
        </w:tc>
      </w:tr>
      <w:tr w:rsidR="00420AE3" w:rsidTr="00420AE3">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__________(Г)</w:t>
            </w:r>
          </w:p>
        </w:tc>
        <w:tc>
          <w:tcPr>
            <w:tcW w:w="3121"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август—декабрь 1943 г.</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К. Жуков, И. С. Конев</w:t>
            </w:r>
          </w:p>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К. Рокоссовский</w:t>
            </w:r>
          </w:p>
        </w:tc>
      </w:tr>
      <w:tr w:rsidR="00420AE3" w:rsidTr="00420AE3">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Битва за Москву</w:t>
            </w:r>
          </w:p>
        </w:tc>
        <w:tc>
          <w:tcPr>
            <w:tcW w:w="3121"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__________(Д)</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__________(Е)</w:t>
            </w:r>
          </w:p>
        </w:tc>
      </w:tr>
    </w:tbl>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Пропущенные элементы:</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М. А. Егоров, М. В. </w:t>
      </w:r>
      <w:proofErr w:type="spellStart"/>
      <w:r>
        <w:rPr>
          <w:rFonts w:ascii="Times New Roman" w:eastAsia="Times New Roman" w:hAnsi="Times New Roman"/>
          <w:color w:val="000000"/>
          <w:sz w:val="24"/>
          <w:szCs w:val="24"/>
          <w:lang w:eastAsia="ru-RU"/>
        </w:rPr>
        <w:t>Кантария</w:t>
      </w:r>
      <w:proofErr w:type="spellEnd"/>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сентябрь 1941 г. — апрель 1942 г.</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Д. Эйзенхауэр</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битва на Курской дуге</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битва за Днепр</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август-сентябрь 1943 г.</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июнь 1944 г. − август 1944 г.</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И. В. Панфилов</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май 1942 г.</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18</w:t>
      </w:r>
      <w:r>
        <w:rPr>
          <w:rFonts w:ascii="Times New Roman" w:eastAsia="Times New Roman" w:hAnsi="Times New Roman"/>
          <w:color w:val="000000"/>
          <w:sz w:val="24"/>
          <w:szCs w:val="24"/>
          <w:lang w:eastAsia="ru-RU"/>
        </w:rPr>
        <w:t>.</w:t>
      </w:r>
      <w:r>
        <w:rPr>
          <w:rFonts w:ascii="Times New Roman" w:eastAsia="Times New Roman" w:hAnsi="Times New Roman"/>
          <w:b/>
          <w:color w:val="000000"/>
          <w:sz w:val="24"/>
          <w:szCs w:val="24"/>
          <w:lang w:eastAsia="ru-RU"/>
        </w:rPr>
        <w:t>Установите соответствие между советскими партийными и государственными деятелями и занимаемыми ими в 1940-х гг. постами, ролью в политике.</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bl>
      <w:tblPr>
        <w:tblW w:w="9000" w:type="dxa"/>
        <w:shd w:val="clear" w:color="auto" w:fill="FFFFFF"/>
        <w:tblCellMar>
          <w:top w:w="48" w:type="dxa"/>
          <w:left w:w="48" w:type="dxa"/>
          <w:bottom w:w="48" w:type="dxa"/>
          <w:right w:w="48" w:type="dxa"/>
        </w:tblCellMar>
        <w:tblLook w:val="04A0" w:firstRow="1" w:lastRow="0" w:firstColumn="1" w:lastColumn="0" w:noHBand="0" w:noVBand="1"/>
      </w:tblPr>
      <w:tblGrid>
        <w:gridCol w:w="2718"/>
        <w:gridCol w:w="438"/>
        <w:gridCol w:w="5844"/>
      </w:tblGrid>
      <w:tr w:rsidR="00420AE3" w:rsidTr="00420AE3">
        <w:tc>
          <w:tcPr>
            <w:tcW w:w="2610" w:type="dxa"/>
            <w:shd w:val="clear" w:color="auto" w:fill="FFFFFF"/>
            <w:tcMar>
              <w:top w:w="0" w:type="dxa"/>
              <w:left w:w="0" w:type="dxa"/>
              <w:bottom w:w="0" w:type="dxa"/>
              <w:right w:w="0"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ФАМИЛИИ</w:t>
            </w:r>
          </w:p>
        </w:tc>
        <w:tc>
          <w:tcPr>
            <w:tcW w:w="420" w:type="dxa"/>
            <w:shd w:val="clear" w:color="auto" w:fill="FFFFFF"/>
            <w:tcMar>
              <w:top w:w="0" w:type="dxa"/>
              <w:left w:w="0" w:type="dxa"/>
              <w:bottom w:w="0" w:type="dxa"/>
              <w:right w:w="0"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610" w:type="dxa"/>
            <w:shd w:val="clear" w:color="auto" w:fill="FFFFFF"/>
            <w:tcMar>
              <w:top w:w="0" w:type="dxa"/>
              <w:left w:w="0" w:type="dxa"/>
              <w:bottom w:w="0" w:type="dxa"/>
              <w:right w:w="0"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ПОСТЫ, РОЛЬ в ПОЛИТИКЕ в 1940-х гг.</w:t>
            </w:r>
          </w:p>
        </w:tc>
      </w:tr>
      <w:tr w:rsidR="00420AE3" w:rsidTr="00420AE3">
        <w:tc>
          <w:tcPr>
            <w:tcW w:w="2610" w:type="dxa"/>
            <w:shd w:val="clear" w:color="auto" w:fill="FFFFFF"/>
            <w:tcMar>
              <w:top w:w="0" w:type="dxa"/>
              <w:left w:w="0" w:type="dxa"/>
              <w:bottom w:w="0" w:type="dxa"/>
              <w:right w:w="0" w:type="dxa"/>
            </w:tcMa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 Н. А. Вознесенский</w:t>
            </w:r>
          </w:p>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Л. П. Берия</w:t>
            </w:r>
          </w:p>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B) А. А. Кузнецов</w:t>
            </w:r>
          </w:p>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А. А. Жданов</w:t>
            </w:r>
          </w:p>
        </w:tc>
        <w:tc>
          <w:tcPr>
            <w:tcW w:w="420" w:type="dxa"/>
            <w:shd w:val="clear" w:color="auto" w:fill="FFFFFF"/>
            <w:tcMar>
              <w:top w:w="0" w:type="dxa"/>
              <w:left w:w="0" w:type="dxa"/>
              <w:bottom w:w="0" w:type="dxa"/>
              <w:right w:w="0" w:type="dxa"/>
            </w:tcMar>
            <w:vAlign w:val="cente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5610" w:type="dxa"/>
            <w:shd w:val="clear" w:color="auto" w:fill="FFFFFF"/>
            <w:tcMar>
              <w:top w:w="0" w:type="dxa"/>
              <w:left w:w="0" w:type="dxa"/>
              <w:bottom w:w="0" w:type="dxa"/>
              <w:right w:w="0" w:type="dxa"/>
            </w:tcMar>
            <w:hideMark/>
          </w:tcPr>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председатель Госплана СССР, участник экономической </w:t>
            </w:r>
            <w:proofErr w:type="gramStart"/>
            <w:r>
              <w:rPr>
                <w:rFonts w:ascii="Times New Roman" w:eastAsia="Times New Roman" w:hAnsi="Times New Roman"/>
                <w:color w:val="000000"/>
                <w:sz w:val="24"/>
                <w:szCs w:val="24"/>
                <w:lang w:eastAsia="ru-RU"/>
              </w:rPr>
              <w:t>дискуссии ,</w:t>
            </w:r>
            <w:proofErr w:type="gramEnd"/>
            <w:r>
              <w:rPr>
                <w:rFonts w:ascii="Times New Roman" w:eastAsia="Times New Roman" w:hAnsi="Times New Roman"/>
                <w:color w:val="000000"/>
                <w:sz w:val="24"/>
                <w:szCs w:val="24"/>
                <w:lang w:eastAsia="ru-RU"/>
              </w:rPr>
              <w:t xml:space="preserve"> репрессированный по «ленинградскому делу»</w:t>
            </w:r>
          </w:p>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член Политбюро ЦК ВКП(б), отвечавший за идеологию, инициатор разгрома журналов «Звезда» и «Ленинград»</w:t>
            </w:r>
          </w:p>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министр обороны СССР</w:t>
            </w:r>
          </w:p>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первый секретарь Ленинградского обкома партии, репрессированный по «ленинградскому делу»</w:t>
            </w:r>
          </w:p>
          <w:p w:rsidR="00420AE3" w:rsidRDefault="00420AE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заместитель председателя Совета Министров СССР, курировавший работу МВД, органов госбезопасности и оборонной промышленности, в том числе атомный проект</w:t>
            </w:r>
          </w:p>
        </w:tc>
      </w:tr>
    </w:tbl>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bCs/>
          <w:color w:val="000000"/>
          <w:sz w:val="24"/>
          <w:szCs w:val="24"/>
          <w:lang w:eastAsia="ru-RU"/>
        </w:rPr>
        <w:t>19.</w:t>
      </w:r>
      <w:r>
        <w:rPr>
          <w:rFonts w:ascii="Times New Roman" w:eastAsia="Times New Roman" w:hAnsi="Times New Roman"/>
          <w:b/>
          <w:color w:val="000000"/>
          <w:sz w:val="24"/>
          <w:szCs w:val="24"/>
          <w:lang w:eastAsia="ru-RU"/>
        </w:rPr>
        <w:t> 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Летчик-герой, трижды герой Советского Союза, сбивший наибольшее количество самолетов противника, в годы Великой Отечественной войны ____________.</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Василий Чуйков прославился при обороне г. ____________.</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Варшава была освобождена в ____________ г.</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Пропущенные элементы:</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 1944 г.</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 А. </w:t>
      </w:r>
      <w:proofErr w:type="spellStart"/>
      <w:r>
        <w:rPr>
          <w:rFonts w:ascii="Times New Roman" w:eastAsia="Times New Roman" w:hAnsi="Times New Roman"/>
          <w:color w:val="000000"/>
          <w:sz w:val="24"/>
          <w:szCs w:val="24"/>
          <w:lang w:eastAsia="ru-RU"/>
        </w:rPr>
        <w:t>Маресьев</w:t>
      </w:r>
      <w:proofErr w:type="spellEnd"/>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1945 г.</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Москва</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 И. </w:t>
      </w:r>
      <w:proofErr w:type="spellStart"/>
      <w:r>
        <w:rPr>
          <w:rFonts w:ascii="Times New Roman" w:eastAsia="Times New Roman" w:hAnsi="Times New Roman"/>
          <w:color w:val="000000"/>
          <w:sz w:val="24"/>
          <w:szCs w:val="24"/>
          <w:lang w:eastAsia="ru-RU"/>
        </w:rPr>
        <w:t>Кожедуб</w:t>
      </w:r>
      <w:proofErr w:type="spellEnd"/>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Сталинград</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20.</w:t>
      </w:r>
      <w:r>
        <w:rPr>
          <w:rFonts w:ascii="Times New Roman" w:eastAsia="Times New Roman" w:hAnsi="Times New Roman"/>
          <w:color w:val="000000"/>
          <w:sz w:val="24"/>
          <w:szCs w:val="24"/>
          <w:lang w:eastAsia="ru-RU"/>
        </w:rPr>
        <w:t> </w:t>
      </w:r>
      <w:r>
        <w:rPr>
          <w:rFonts w:ascii="Times New Roman" w:eastAsia="Times New Roman" w:hAnsi="Times New Roman"/>
          <w:b/>
          <w:color w:val="000000"/>
          <w:sz w:val="24"/>
          <w:szCs w:val="24"/>
          <w:lang w:eastAsia="ru-RU"/>
        </w:rPr>
        <w:t>Прочтите отрывок из воспоминаний и укажите о какой военной операции идет речь.</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воздух взметнулись тысячи разноцветных ракет. По этому сигналу вспыхнули 140 прожекторов, расположенных через каждые 200 метров. Более 100 миллиардов свечей освещали поле боя, ослепляя противника и выхватывая из темноты объекты атаки для наших танков и пехоты. Это была картина огромной впечатляющей силы...</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Гитлеровские войска были буквально потоплены в сплошном море огня и металла. Сплошная стена пыли и дыма висела в воздухе, и местами даже мощные лучи зенитных прожекторов не могли её пробить.</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Наша авиация шла над полем боя волнами... Однако противник, придя в себя, начал оказывать противодействие со стороны </w:t>
      </w:r>
      <w:proofErr w:type="spellStart"/>
      <w:r>
        <w:rPr>
          <w:rFonts w:ascii="Times New Roman" w:eastAsia="Times New Roman" w:hAnsi="Times New Roman"/>
          <w:color w:val="000000"/>
          <w:sz w:val="24"/>
          <w:szCs w:val="24"/>
          <w:lang w:eastAsia="ru-RU"/>
        </w:rPr>
        <w:t>Зееловских</w:t>
      </w:r>
      <w:proofErr w:type="spellEnd"/>
      <w:r>
        <w:rPr>
          <w:rFonts w:ascii="Times New Roman" w:eastAsia="Times New Roman" w:hAnsi="Times New Roman"/>
          <w:color w:val="000000"/>
          <w:sz w:val="24"/>
          <w:szCs w:val="24"/>
          <w:lang w:eastAsia="ru-RU"/>
        </w:rPr>
        <w:t xml:space="preserve"> высот своей артиллерией, миномётами... появилась группа бомбардировщиков... И чем ближе подходили наши войска к </w:t>
      </w:r>
      <w:proofErr w:type="spellStart"/>
      <w:r>
        <w:rPr>
          <w:rFonts w:ascii="Times New Roman" w:eastAsia="Times New Roman" w:hAnsi="Times New Roman"/>
          <w:color w:val="000000"/>
          <w:sz w:val="24"/>
          <w:szCs w:val="24"/>
          <w:lang w:eastAsia="ru-RU"/>
        </w:rPr>
        <w:t>Зееловским</w:t>
      </w:r>
      <w:proofErr w:type="spellEnd"/>
      <w:r>
        <w:rPr>
          <w:rFonts w:ascii="Times New Roman" w:eastAsia="Times New Roman" w:hAnsi="Times New Roman"/>
          <w:color w:val="000000"/>
          <w:sz w:val="24"/>
          <w:szCs w:val="24"/>
          <w:lang w:eastAsia="ru-RU"/>
        </w:rPr>
        <w:t xml:space="preserve"> высотам, тем сильнее нарастало сопротивление врага...</w:t>
      </w:r>
    </w:p>
    <w:p w:rsidR="00420AE3" w:rsidRDefault="00420AE3" w:rsidP="00420AE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 апреля, на пятый день операции, дальнобойная артиллерия открыла огонь... Начался исторический штурм...»</w:t>
      </w:r>
    </w:p>
    <w:p w:rsidR="00420AE3" w:rsidRDefault="00420AE3" w:rsidP="00420AE3">
      <w:pPr>
        <w:spacing w:line="256" w:lineRule="auto"/>
        <w:rPr>
          <w:rFonts w:ascii="Times New Roman" w:hAnsi="Times New Roman"/>
          <w:sz w:val="24"/>
          <w:szCs w:val="24"/>
        </w:rPr>
      </w:pPr>
      <w:r>
        <w:rPr>
          <w:rFonts w:ascii="Times New Roman" w:hAnsi="Times New Roman"/>
          <w:sz w:val="24"/>
          <w:szCs w:val="24"/>
        </w:rPr>
        <w:br w:type="page"/>
      </w:r>
    </w:p>
    <w:p w:rsidR="00420AE3" w:rsidRDefault="00420AE3" w:rsidP="00420AE3">
      <w:pPr>
        <w:spacing w:after="0" w:line="240" w:lineRule="auto"/>
        <w:jc w:val="center"/>
        <w:rPr>
          <w:rFonts w:ascii="Times New Roman" w:hAnsi="Times New Roman"/>
          <w:b/>
          <w:sz w:val="24"/>
          <w:szCs w:val="24"/>
        </w:rPr>
      </w:pPr>
      <w:r>
        <w:rPr>
          <w:rFonts w:ascii="Times New Roman" w:hAnsi="Times New Roman"/>
          <w:b/>
          <w:sz w:val="24"/>
          <w:szCs w:val="24"/>
        </w:rPr>
        <w:lastRenderedPageBreak/>
        <w:t>Примерный тест (углубленный уровень)</w:t>
      </w:r>
    </w:p>
    <w:p w:rsidR="00420AE3" w:rsidRDefault="00420AE3" w:rsidP="00420AE3">
      <w:pPr>
        <w:spacing w:after="0" w:line="240" w:lineRule="auto"/>
        <w:jc w:val="center"/>
        <w:rPr>
          <w:rFonts w:ascii="Times New Roman" w:hAnsi="Times New Roman"/>
          <w:b/>
          <w:sz w:val="24"/>
          <w:szCs w:val="24"/>
        </w:rPr>
      </w:pPr>
    </w:p>
    <w:p w:rsidR="00420AE3" w:rsidRDefault="00420AE3" w:rsidP="00420AE3">
      <w:pPr>
        <w:pStyle w:val="leftmargin"/>
        <w:spacing w:before="0" w:beforeAutospacing="0" w:after="0" w:afterAutospacing="0"/>
        <w:rPr>
          <w:b/>
        </w:rPr>
      </w:pPr>
      <w:r>
        <w:rPr>
          <w:b/>
        </w:rPr>
        <w:t>1. Неудачи России в Первой мировой войне были вызваны</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1)  международной поддержкой Германии</w:t>
      </w:r>
    </w:p>
    <w:p w:rsidR="00420AE3" w:rsidRDefault="00420AE3" w:rsidP="00420AE3">
      <w:pPr>
        <w:pStyle w:val="leftmargin"/>
        <w:spacing w:before="0" w:beforeAutospacing="0" w:after="0" w:afterAutospacing="0"/>
      </w:pPr>
      <w:r>
        <w:t>2)  кризисом в снабжении армии</w:t>
      </w:r>
    </w:p>
    <w:p w:rsidR="00420AE3" w:rsidRDefault="00420AE3" w:rsidP="00420AE3">
      <w:pPr>
        <w:pStyle w:val="leftmargin"/>
        <w:spacing w:before="0" w:beforeAutospacing="0" w:after="0" w:afterAutospacing="0"/>
      </w:pPr>
      <w:r>
        <w:t>3)  договором о взаимопомощи в случае военных действий с Сербией</w:t>
      </w:r>
    </w:p>
    <w:p w:rsidR="00420AE3" w:rsidRDefault="00420AE3" w:rsidP="00420AE3">
      <w:pPr>
        <w:pStyle w:val="leftmargin"/>
        <w:spacing w:before="0" w:beforeAutospacing="0" w:after="0" w:afterAutospacing="0"/>
      </w:pPr>
      <w:r>
        <w:t>4)  созданием Тройственного союза</w:t>
      </w:r>
    </w:p>
    <w:p w:rsidR="00420AE3" w:rsidRDefault="00420AE3" w:rsidP="00420AE3">
      <w:pPr>
        <w:pStyle w:val="leftmargin"/>
        <w:spacing w:before="0" w:beforeAutospacing="0" w:after="0" w:afterAutospacing="0"/>
      </w:pPr>
      <w:r>
        <w:rPr>
          <w:b/>
        </w:rPr>
        <w:t>2. Установите соответствие между фамилиями политических деятелей и их деятельностью. Ответ запишите в виде последовательности цифр без пробелов и каких-либо символов (не более четырех цифр).</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ФАМИЛИИ</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  А.</w:t>
      </w:r>
      <w:proofErr w:type="gramEnd"/>
      <w:r>
        <w:rPr>
          <w:rFonts w:ascii="Times New Roman" w:eastAsia="Times New Roman" w:hAnsi="Times New Roman"/>
          <w:sz w:val="24"/>
          <w:szCs w:val="24"/>
          <w:lang w:eastAsia="ru-RU"/>
        </w:rPr>
        <w:t xml:space="preserve"> В. Луначарский </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  А.</w:t>
      </w:r>
      <w:proofErr w:type="gramEnd"/>
      <w:r>
        <w:rPr>
          <w:rFonts w:ascii="Times New Roman" w:eastAsia="Times New Roman" w:hAnsi="Times New Roman"/>
          <w:sz w:val="24"/>
          <w:szCs w:val="24"/>
          <w:lang w:eastAsia="ru-RU"/>
        </w:rPr>
        <w:t xml:space="preserve"> В. Колчак </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  В.</w:t>
      </w:r>
      <w:proofErr w:type="gramEnd"/>
      <w:r>
        <w:rPr>
          <w:rFonts w:ascii="Times New Roman" w:eastAsia="Times New Roman" w:hAnsi="Times New Roman"/>
          <w:sz w:val="24"/>
          <w:szCs w:val="24"/>
          <w:lang w:eastAsia="ru-RU"/>
        </w:rPr>
        <w:t xml:space="preserve"> И. Ленин </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Г)  А.</w:t>
      </w:r>
      <w:proofErr w:type="gramEnd"/>
      <w:r>
        <w:rPr>
          <w:rFonts w:ascii="Times New Roman" w:eastAsia="Times New Roman" w:hAnsi="Times New Roman"/>
          <w:sz w:val="24"/>
          <w:szCs w:val="24"/>
          <w:lang w:eastAsia="ru-RU"/>
        </w:rPr>
        <w:t> М. </w:t>
      </w:r>
      <w:proofErr w:type="spellStart"/>
      <w:r>
        <w:rPr>
          <w:rFonts w:ascii="Times New Roman" w:eastAsia="Times New Roman" w:hAnsi="Times New Roman"/>
          <w:sz w:val="24"/>
          <w:szCs w:val="24"/>
          <w:lang w:eastAsia="ru-RU"/>
        </w:rPr>
        <w:t>Каледин</w:t>
      </w:r>
      <w:proofErr w:type="spellEnd"/>
    </w:p>
    <w:p w:rsidR="00420AE3" w:rsidRDefault="00420AE3" w:rsidP="00420AE3">
      <w:pPr>
        <w:spacing w:after="0" w:line="240" w:lineRule="auto"/>
        <w:rPr>
          <w:rFonts w:ascii="Times New Roman" w:eastAsia="Times New Roman" w:hAnsi="Times New Roman"/>
          <w:sz w:val="24"/>
          <w:szCs w:val="24"/>
          <w:lang w:eastAsia="ru-RU"/>
        </w:rPr>
      </w:pP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ДЕЯТЕЛЬНОСТЬ</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лидер антибольшевистского движения на Дону</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председатель СНК</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нарком просвещения</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лидер «левых коммунистов»</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5)  «</w:t>
      </w:r>
      <w:proofErr w:type="gramEnd"/>
      <w:r>
        <w:rPr>
          <w:rFonts w:ascii="Times New Roman" w:eastAsia="Times New Roman" w:hAnsi="Times New Roman"/>
          <w:sz w:val="24"/>
          <w:szCs w:val="24"/>
          <w:lang w:eastAsia="ru-RU"/>
        </w:rPr>
        <w:t>верховный правитель России»</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Look w:val="04A0" w:firstRow="1" w:lastRow="0" w:firstColumn="1" w:lastColumn="0" w:noHBand="0" w:noVBand="1"/>
      </w:tblPr>
      <w:tblGrid>
        <w:gridCol w:w="720"/>
        <w:gridCol w:w="705"/>
        <w:gridCol w:w="705"/>
        <w:gridCol w:w="720"/>
      </w:tblGrid>
      <w:tr w:rsidR="00420AE3" w:rsidTr="00420AE3">
        <w:trPr>
          <w:tblCellSpacing w:w="15" w:type="dxa"/>
        </w:trPr>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A</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p>
        </w:tc>
      </w:tr>
      <w:tr w:rsidR="00420AE3" w:rsidTr="00420AE3">
        <w:trPr>
          <w:trHeight w:val="210"/>
          <w:tblCellSpacing w:w="15" w:type="dxa"/>
        </w:trPr>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bl>
    <w:p w:rsidR="00420AE3" w:rsidRDefault="00420AE3" w:rsidP="00420AE3">
      <w:pPr>
        <w:spacing w:after="0" w:line="240" w:lineRule="auto"/>
        <w:jc w:val="both"/>
        <w:rPr>
          <w:rFonts w:ascii="Times New Roman" w:hAnsi="Times New Roman"/>
          <w:b/>
          <w:sz w:val="24"/>
          <w:szCs w:val="24"/>
        </w:rPr>
      </w:pPr>
    </w:p>
    <w:p w:rsidR="00420AE3" w:rsidRDefault="00420AE3" w:rsidP="00420AE3">
      <w:pPr>
        <w:pStyle w:val="leftmargin"/>
        <w:spacing w:before="0" w:beforeAutospacing="0" w:after="0" w:afterAutospacing="0"/>
        <w:rPr>
          <w:b/>
        </w:rPr>
      </w:pPr>
      <w:r>
        <w:rPr>
          <w:b/>
        </w:rPr>
        <w:t>3. Установите соответствие между названиями войн и военачальниками.</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ВОЙНЫ</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  Отечественная</w:t>
      </w:r>
      <w:proofErr w:type="gramEnd"/>
      <w:r>
        <w:rPr>
          <w:rFonts w:ascii="Times New Roman" w:eastAsia="Times New Roman" w:hAnsi="Times New Roman"/>
          <w:sz w:val="24"/>
          <w:szCs w:val="24"/>
          <w:lang w:eastAsia="ru-RU"/>
        </w:rPr>
        <w:t xml:space="preserve"> война 1812 г.</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  Крымская</w:t>
      </w:r>
      <w:proofErr w:type="gramEnd"/>
      <w:r>
        <w:rPr>
          <w:rFonts w:ascii="Times New Roman" w:eastAsia="Times New Roman" w:hAnsi="Times New Roman"/>
          <w:sz w:val="24"/>
          <w:szCs w:val="24"/>
          <w:lang w:eastAsia="ru-RU"/>
        </w:rPr>
        <w:t xml:space="preserve"> война</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  Русско</w:t>
      </w:r>
      <w:proofErr w:type="gramEnd"/>
      <w:r>
        <w:rPr>
          <w:rFonts w:ascii="Times New Roman" w:eastAsia="Times New Roman" w:hAnsi="Times New Roman"/>
          <w:sz w:val="24"/>
          <w:szCs w:val="24"/>
          <w:lang w:eastAsia="ru-RU"/>
        </w:rPr>
        <w:t>-турецкая война 1877−1878 гг.</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Г)  Русско</w:t>
      </w:r>
      <w:proofErr w:type="gramEnd"/>
      <w:r>
        <w:rPr>
          <w:rFonts w:ascii="Times New Roman" w:eastAsia="Times New Roman" w:hAnsi="Times New Roman"/>
          <w:sz w:val="24"/>
          <w:szCs w:val="24"/>
          <w:lang w:eastAsia="ru-RU"/>
        </w:rPr>
        <w:t>-японская война 1904−1905 гг.</w:t>
      </w:r>
    </w:p>
    <w:p w:rsidR="00420AE3" w:rsidRDefault="00420AE3" w:rsidP="00420AE3">
      <w:pPr>
        <w:spacing w:after="0" w:line="240" w:lineRule="auto"/>
        <w:rPr>
          <w:rFonts w:ascii="Times New Roman" w:eastAsia="Times New Roman" w:hAnsi="Times New Roman"/>
          <w:sz w:val="24"/>
          <w:szCs w:val="24"/>
          <w:lang w:eastAsia="ru-RU"/>
        </w:rPr>
      </w:pP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ВОЕНАЧАЛЬНИКИ</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З. П. Рожественский</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М. Д. Скобелев</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П. С. Нахимов</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А. А. Брусилов</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Д. В. Давыдов</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Look w:val="04A0" w:firstRow="1" w:lastRow="0" w:firstColumn="1" w:lastColumn="0" w:noHBand="0" w:noVBand="1"/>
      </w:tblPr>
      <w:tblGrid>
        <w:gridCol w:w="720"/>
        <w:gridCol w:w="705"/>
        <w:gridCol w:w="705"/>
        <w:gridCol w:w="720"/>
      </w:tblGrid>
      <w:tr w:rsidR="00420AE3" w:rsidTr="00420AE3">
        <w:trPr>
          <w:tblCellSpacing w:w="15" w:type="dxa"/>
        </w:trPr>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A</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p>
        </w:tc>
      </w:tr>
      <w:tr w:rsidR="00420AE3" w:rsidTr="00420AE3">
        <w:trPr>
          <w:trHeight w:val="210"/>
          <w:tblCellSpacing w:w="15" w:type="dxa"/>
        </w:trPr>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bl>
    <w:p w:rsidR="00420AE3" w:rsidRDefault="00420AE3" w:rsidP="00420AE3">
      <w:pPr>
        <w:spacing w:after="0" w:line="240" w:lineRule="auto"/>
        <w:jc w:val="both"/>
        <w:rPr>
          <w:rFonts w:ascii="Times New Roman" w:hAnsi="Times New Roman"/>
          <w:b/>
          <w:sz w:val="24"/>
          <w:szCs w:val="24"/>
        </w:rPr>
      </w:pPr>
    </w:p>
    <w:p w:rsidR="00420AE3" w:rsidRDefault="00420AE3" w:rsidP="00420AE3">
      <w:pPr>
        <w:pStyle w:val="leftmargin"/>
        <w:spacing w:before="0" w:beforeAutospacing="0" w:after="0" w:afterAutospacing="0"/>
        <w:jc w:val="both"/>
        <w:rPr>
          <w:b/>
        </w:rPr>
      </w:pPr>
      <w:r>
        <w:rPr>
          <w:b/>
        </w:rPr>
        <w:t>4. Прочтите отрывок из телеграммы военачальника.</w:t>
      </w:r>
    </w:p>
    <w:p w:rsidR="00420AE3" w:rsidRDefault="00420AE3" w:rsidP="00420AE3">
      <w:pPr>
        <w:pStyle w:val="leftmargin"/>
        <w:spacing w:before="0" w:beforeAutospacing="0" w:after="0" w:afterAutospacing="0"/>
        <w:jc w:val="both"/>
      </w:pPr>
    </w:p>
    <w:p w:rsidR="00420AE3" w:rsidRDefault="00420AE3" w:rsidP="00420AE3">
      <w:pPr>
        <w:pStyle w:val="leftmargin"/>
        <w:spacing w:before="0" w:beforeAutospacing="0" w:after="0" w:afterAutospacing="0"/>
        <w:jc w:val="both"/>
        <w:rPr>
          <w:b/>
        </w:rPr>
      </w:pPr>
      <w:r>
        <w:lastRenderedPageBreak/>
        <w:t>«Все отлично сознавали, что при создавшейся обстановке и при фактическом руководстве и направлении внутренней политики безответственными общественными организациями, а также громадного разлагающего влияния этих организаций на массу армии, последнюю воссоздать не удастся, а, наоборот, армия как таковая должна развалиться через два-три месяца. И тогда Россия должна будет заключить позорный сепаратный мир, последствия которого были бы для России ужасны. Правительство принимало полумеры, которые, ничего не поправляя, лишь затягивали агонию и, спасая революцию, не спасало Россию. Между тем завоевания революции можно было спасти лишь путём спасения России, а для этого, прежде всего, необходимо создать действительную сильную власть и оздоровить тыл. Генерал Корнилов предъявил ряд требований, проведение коих в жизнь затягивалось. При таких условиях генерал Корнилов, не преследуя никаких личных честолюбивых замыслов и опираясь на ясно выраженное сознание всей здоровой части общества и армии, требовавшее скорейшего создания крепкой власти для спасения Родины, а с ней и завоеваний революции, считал необходимыми более решительные меры, кои обеспечили бы водворение порядка в стране...»</w:t>
      </w:r>
    </w:p>
    <w:p w:rsidR="00420AE3" w:rsidRDefault="00420AE3" w:rsidP="00420AE3">
      <w:pPr>
        <w:pStyle w:val="leftmargin"/>
        <w:spacing w:before="0" w:beforeAutospacing="0" w:after="0" w:afterAutospacing="0"/>
        <w:jc w:val="both"/>
      </w:pPr>
    </w:p>
    <w:p w:rsidR="00420AE3" w:rsidRDefault="00420AE3" w:rsidP="00420AE3">
      <w:pPr>
        <w:pStyle w:val="leftmargin"/>
        <w:spacing w:before="0" w:beforeAutospacing="0" w:after="0" w:afterAutospacing="0"/>
        <w:jc w:val="both"/>
      </w:pPr>
      <w:r>
        <w:t>Используя отрывок и знания по истории, выберите в приведённом списке верные суждения.</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1.  Описанные в телеграмме события произошли в 1916 г.</w:t>
      </w:r>
    </w:p>
    <w:p w:rsidR="00420AE3" w:rsidRDefault="00420AE3" w:rsidP="00420AE3">
      <w:pPr>
        <w:pStyle w:val="leftmargin"/>
        <w:spacing w:before="0" w:beforeAutospacing="0" w:after="0" w:afterAutospacing="0"/>
      </w:pPr>
      <w:r>
        <w:t>2.  Правительство, о котором идёт речь в телеграмме, называлось СНК.</w:t>
      </w:r>
    </w:p>
    <w:p w:rsidR="00420AE3" w:rsidRDefault="00420AE3" w:rsidP="00420AE3">
      <w:pPr>
        <w:pStyle w:val="leftmargin"/>
        <w:spacing w:before="0" w:beforeAutospacing="0" w:after="0" w:afterAutospacing="0"/>
      </w:pPr>
      <w:r>
        <w:t xml:space="preserve">3.  Автор </w:t>
      </w:r>
      <w:proofErr w:type="gramStart"/>
      <w:r>
        <w:t>телеграммы  —</w:t>
      </w:r>
      <w:proofErr w:type="gramEnd"/>
      <w:r>
        <w:t xml:space="preserve"> сторонник продолжения войны с Германией.</w:t>
      </w:r>
    </w:p>
    <w:p w:rsidR="00420AE3" w:rsidRDefault="00420AE3" w:rsidP="00420AE3">
      <w:pPr>
        <w:pStyle w:val="leftmargin"/>
        <w:spacing w:before="0" w:beforeAutospacing="0" w:after="0" w:afterAutospacing="0"/>
      </w:pPr>
      <w:r>
        <w:t>4.  Автор телеграммы поддерживает действия генерала Корнилова.</w:t>
      </w:r>
    </w:p>
    <w:p w:rsidR="00420AE3" w:rsidRDefault="00420AE3" w:rsidP="00420AE3">
      <w:pPr>
        <w:pStyle w:val="leftmargin"/>
        <w:spacing w:before="0" w:beforeAutospacing="0" w:after="0" w:afterAutospacing="0"/>
      </w:pPr>
      <w:r>
        <w:t>5.  Большевики поддерживали действия генерала Корнилова.</w:t>
      </w:r>
    </w:p>
    <w:p w:rsidR="00420AE3" w:rsidRDefault="00420AE3" w:rsidP="00420AE3">
      <w:pPr>
        <w:pStyle w:val="leftmargin"/>
        <w:spacing w:before="0" w:beforeAutospacing="0" w:after="0" w:afterAutospacing="0"/>
        <w:jc w:val="both"/>
      </w:pPr>
      <w:r>
        <w:t>6.  «Решительные меры» генерала Корнилова, которые указаны в телеграмме, не были осуществлены.</w:t>
      </w:r>
    </w:p>
    <w:p w:rsidR="00420AE3" w:rsidRDefault="00420AE3" w:rsidP="00420AE3">
      <w:pPr>
        <w:pStyle w:val="leftmargin"/>
        <w:spacing w:before="0" w:beforeAutospacing="0" w:after="0" w:afterAutospacing="0"/>
        <w:jc w:val="both"/>
        <w:rPr>
          <w:b/>
        </w:rPr>
      </w:pPr>
    </w:p>
    <w:p w:rsidR="00420AE3" w:rsidRDefault="00420AE3" w:rsidP="00420AE3">
      <w:pPr>
        <w:pStyle w:val="leftmargin"/>
        <w:spacing w:before="0" w:beforeAutospacing="0" w:after="0" w:afterAutospacing="0"/>
        <w:jc w:val="both"/>
        <w:rPr>
          <w:b/>
        </w:rPr>
      </w:pPr>
      <w:r>
        <w:rPr>
          <w:b/>
        </w:rPr>
        <w:t>5. Прочтите отрывок из допроса бывшего командующего Черноморским флотом.</w:t>
      </w:r>
    </w:p>
    <w:p w:rsidR="00420AE3" w:rsidRDefault="00420AE3" w:rsidP="00420AE3">
      <w:pPr>
        <w:pStyle w:val="a3"/>
        <w:spacing w:before="0" w:beforeAutospacing="0" w:after="0" w:afterAutospacing="0"/>
        <w:jc w:val="both"/>
      </w:pPr>
      <w:r>
        <w:t> </w:t>
      </w:r>
    </w:p>
    <w:p w:rsidR="00420AE3" w:rsidRDefault="00420AE3" w:rsidP="00420AE3">
      <w:pPr>
        <w:pStyle w:val="leftmargin"/>
        <w:spacing w:before="0" w:beforeAutospacing="0" w:after="0" w:afterAutospacing="0"/>
        <w:jc w:val="both"/>
      </w:pPr>
      <w:r>
        <w:t>«Вечером я получил телеграмму от Родзянко, в которой он меня извещал, что правительство пало, что власть перешла к Комитету Государственной думы и что он просит меня соблюдать полное спокойствие, памятуя, что прежнее правительство, оказавшееся несостоятельным, будет заменено новым... Затем я получил телеграмму от Алексеева... В этой телеграмме они предлагали государю отречься от престола. Я сейчас же оповестил всех об этой телеграмме. Вслед за тем получилось извещение, что произошло отречение от верховной власти в лице государя и наследника. Предполагали, что верховную власть возьмет Михаил Александрович. Вскоре пришла телеграмма с сообщением об отказе Михаила Александровича. Затем была получена телеграмма от князя Львова об образовании первого министерства. Когда они собрались, я прочёл манифест и сказал, что в настоящее время прежней власти не существует, династия, по-видимому, кончила своё существование, наступает новая эпоха. При этом я обратился к ним и сказал, что каковы бы ни были у нас взгляды, каковы бы ни были наши убеждения, но мы ведём войну, и потому мы имеем обязательства не только перед правительством или той властью, которая существует, но мы имеем большие обязательства и перед нашей родиной. Какое бы правительство ни существовало у нас, оно будет продолжать войну, и мы будем выполнять свой долг так же, как и до того времени».</w:t>
      </w:r>
    </w:p>
    <w:p w:rsidR="00420AE3" w:rsidRDefault="00420AE3" w:rsidP="00420AE3">
      <w:pPr>
        <w:pStyle w:val="a3"/>
        <w:spacing w:before="0" w:beforeAutospacing="0" w:after="0" w:afterAutospacing="0"/>
        <w:jc w:val="both"/>
      </w:pPr>
      <w:r>
        <w:t> </w:t>
      </w:r>
    </w:p>
    <w:p w:rsidR="00420AE3" w:rsidRDefault="00420AE3" w:rsidP="00420AE3">
      <w:pPr>
        <w:pStyle w:val="leftmargin"/>
        <w:spacing w:before="0" w:beforeAutospacing="0" w:after="0" w:afterAutospacing="0"/>
        <w:jc w:val="both"/>
      </w:pPr>
      <w:r>
        <w:t>Используя отрывок и знания по истории, выберите в приведённом списке верные суждения. Запишите в ответ цифры, под которыми они указаны.</w:t>
      </w:r>
    </w:p>
    <w:p w:rsidR="00420AE3" w:rsidRDefault="00420AE3" w:rsidP="00420AE3">
      <w:pPr>
        <w:pStyle w:val="a3"/>
        <w:spacing w:before="0" w:beforeAutospacing="0" w:after="0" w:afterAutospacing="0"/>
        <w:jc w:val="both"/>
      </w:pPr>
      <w:r>
        <w:t> </w:t>
      </w:r>
    </w:p>
    <w:p w:rsidR="00420AE3" w:rsidRDefault="00420AE3" w:rsidP="00420AE3">
      <w:pPr>
        <w:pStyle w:val="leftmargin"/>
        <w:spacing w:before="0" w:beforeAutospacing="0" w:after="0" w:afterAutospacing="0"/>
        <w:jc w:val="both"/>
      </w:pPr>
      <w:r>
        <w:t>1.  Описанные в документе события произошли в октябре 1917 г.</w:t>
      </w:r>
    </w:p>
    <w:p w:rsidR="00420AE3" w:rsidRDefault="00420AE3" w:rsidP="00420AE3">
      <w:pPr>
        <w:pStyle w:val="leftmargin"/>
        <w:spacing w:before="0" w:beforeAutospacing="0" w:after="0" w:afterAutospacing="0"/>
        <w:jc w:val="both"/>
      </w:pPr>
      <w:r>
        <w:t>2.  Правительство, которое пришло на смену прежнему, называлось Временное.</w:t>
      </w:r>
    </w:p>
    <w:p w:rsidR="00420AE3" w:rsidRDefault="00420AE3" w:rsidP="00420AE3">
      <w:pPr>
        <w:pStyle w:val="leftmargin"/>
        <w:spacing w:before="0" w:beforeAutospacing="0" w:after="0" w:afterAutospacing="0"/>
        <w:jc w:val="both"/>
      </w:pPr>
      <w:r>
        <w:t xml:space="preserve">3.  Автор </w:t>
      </w:r>
      <w:proofErr w:type="gramStart"/>
      <w:r>
        <w:t>телеграммы  —</w:t>
      </w:r>
      <w:proofErr w:type="gramEnd"/>
      <w:r>
        <w:t xml:space="preserve"> сторонник продолжения войны с Германией.</w:t>
      </w:r>
    </w:p>
    <w:p w:rsidR="00420AE3" w:rsidRDefault="00420AE3" w:rsidP="00420AE3">
      <w:pPr>
        <w:pStyle w:val="leftmargin"/>
        <w:spacing w:before="0" w:beforeAutospacing="0" w:after="0" w:afterAutospacing="0"/>
        <w:jc w:val="both"/>
      </w:pPr>
      <w:r>
        <w:lastRenderedPageBreak/>
        <w:t>4.  Автор лояльно относится к новой власти.</w:t>
      </w:r>
    </w:p>
    <w:p w:rsidR="00420AE3" w:rsidRDefault="00420AE3" w:rsidP="00420AE3">
      <w:pPr>
        <w:pStyle w:val="leftmargin"/>
        <w:spacing w:before="0" w:beforeAutospacing="0" w:after="0" w:afterAutospacing="0"/>
        <w:jc w:val="both"/>
      </w:pPr>
      <w:r>
        <w:t>5.  Новое правительство поддержали все слои русского общества.</w:t>
      </w:r>
    </w:p>
    <w:p w:rsidR="00420AE3" w:rsidRDefault="00420AE3" w:rsidP="00420AE3">
      <w:pPr>
        <w:pStyle w:val="leftmargin"/>
        <w:spacing w:before="0" w:beforeAutospacing="0" w:after="0" w:afterAutospacing="0"/>
        <w:jc w:val="both"/>
      </w:pPr>
      <w:r>
        <w:t>6.  Россия выиграла эту войну.</w:t>
      </w:r>
    </w:p>
    <w:p w:rsidR="00420AE3" w:rsidRDefault="00420AE3" w:rsidP="00420AE3">
      <w:pPr>
        <w:spacing w:after="0" w:line="240" w:lineRule="auto"/>
        <w:jc w:val="both"/>
        <w:rPr>
          <w:rFonts w:ascii="Times New Roman" w:hAnsi="Times New Roman"/>
          <w:b/>
          <w:sz w:val="24"/>
          <w:szCs w:val="24"/>
        </w:rPr>
      </w:pPr>
    </w:p>
    <w:p w:rsidR="00420AE3" w:rsidRDefault="00420AE3" w:rsidP="00420AE3">
      <w:pPr>
        <w:spacing w:after="0" w:line="240" w:lineRule="auto"/>
        <w:jc w:val="both"/>
        <w:rPr>
          <w:rFonts w:ascii="Times New Roman" w:hAnsi="Times New Roman"/>
          <w:b/>
          <w:bCs/>
          <w:sz w:val="24"/>
          <w:szCs w:val="24"/>
        </w:rPr>
      </w:pPr>
      <w:r>
        <w:rPr>
          <w:rFonts w:ascii="Times New Roman" w:hAnsi="Times New Roman"/>
          <w:b/>
          <w:sz w:val="24"/>
          <w:szCs w:val="24"/>
        </w:rPr>
        <w:t xml:space="preserve">6. </w:t>
      </w:r>
      <w:r>
        <w:rPr>
          <w:rFonts w:ascii="Times New Roman" w:hAnsi="Times New Roman"/>
          <w:b/>
          <w:bCs/>
          <w:sz w:val="24"/>
          <w:szCs w:val="24"/>
        </w:rPr>
        <w:t>Рассмотрите схему и выполните задание.</w:t>
      </w:r>
    </w:p>
    <w:p w:rsidR="00420AE3" w:rsidRDefault="00420AE3" w:rsidP="00420AE3">
      <w:pPr>
        <w:spacing w:after="0" w:line="240" w:lineRule="auto"/>
        <w:jc w:val="both"/>
        <w:rPr>
          <w:rFonts w:ascii="Times New Roman" w:eastAsia="Times New Roman" w:hAnsi="Times New Roman"/>
          <w:sz w:val="24"/>
          <w:szCs w:val="24"/>
        </w:rPr>
      </w:pPr>
    </w:p>
    <w:p w:rsidR="00420AE3" w:rsidRDefault="00420AE3" w:rsidP="00420AE3">
      <w:pPr>
        <w:pStyle w:val="a3"/>
        <w:spacing w:before="0" w:beforeAutospacing="0" w:after="0" w:afterAutospacing="0"/>
        <w:ind w:firstLine="375"/>
        <w:jc w:val="both"/>
      </w:pPr>
      <w:r>
        <w:rPr>
          <w:noProof/>
        </w:rPr>
        <w:drawing>
          <wp:inline distT="0" distB="0" distL="0" distR="0">
            <wp:extent cx="5265420" cy="3459480"/>
            <wp:effectExtent l="0" t="0" r="0" b="7620"/>
            <wp:docPr id="1" name="Рисунок 1" descr="https://hist-ege.sdamgia.ru/get_file?id=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hist-ege.sdamgia.ru/get_file?id=70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5420" cy="3459480"/>
                    </a:xfrm>
                    <a:prstGeom prst="rect">
                      <a:avLst/>
                    </a:prstGeom>
                    <a:noFill/>
                    <a:ln>
                      <a:noFill/>
                    </a:ln>
                  </pic:spPr>
                </pic:pic>
              </a:graphicData>
            </a:graphic>
          </wp:inline>
        </w:drawing>
      </w:r>
    </w:p>
    <w:p w:rsidR="00420AE3" w:rsidRDefault="00420AE3" w:rsidP="00420AE3">
      <w:pPr>
        <w:pStyle w:val="leftmargin"/>
        <w:spacing w:before="0" w:beforeAutospacing="0" w:after="0" w:afterAutospacing="0"/>
      </w:pPr>
    </w:p>
    <w:p w:rsidR="00420AE3" w:rsidRDefault="00420AE3" w:rsidP="00420AE3">
      <w:pPr>
        <w:pStyle w:val="leftmargin"/>
        <w:spacing w:before="0" w:beforeAutospacing="0" w:after="0" w:afterAutospacing="0"/>
      </w:pPr>
      <w:r>
        <w:t>Какие суждения, относящиеся к событиям, обозначенным на карте, являются верными? Выберите несколько суждений из шести предложенных. Запишите в таблицу цифры, под которыми они указаны.</w:t>
      </w:r>
    </w:p>
    <w:p w:rsidR="00420AE3" w:rsidRDefault="00420AE3" w:rsidP="00420AE3">
      <w:pPr>
        <w:pStyle w:val="leftmargin"/>
        <w:spacing w:before="0" w:beforeAutospacing="0" w:after="0" w:afterAutospacing="0"/>
      </w:pPr>
      <w:r>
        <w:t>1.  На карте изображены события завершающего этапа войны.</w:t>
      </w:r>
    </w:p>
    <w:p w:rsidR="00420AE3" w:rsidRDefault="00420AE3" w:rsidP="00420AE3">
      <w:pPr>
        <w:pStyle w:val="leftmargin"/>
        <w:spacing w:before="0" w:beforeAutospacing="0" w:after="0" w:afterAutospacing="0"/>
      </w:pPr>
      <w:r>
        <w:t>2.  Красной армии оказывали помощь союзники по Первой мировой войне.</w:t>
      </w:r>
    </w:p>
    <w:p w:rsidR="00420AE3" w:rsidRDefault="00420AE3" w:rsidP="00420AE3">
      <w:pPr>
        <w:pStyle w:val="leftmargin"/>
        <w:spacing w:before="0" w:beforeAutospacing="0" w:after="0" w:afterAutospacing="0"/>
      </w:pPr>
      <w:r>
        <w:t>3.  К периоду войны, обозначенному на карте, относится переход через залив Сиваш.</w:t>
      </w:r>
    </w:p>
    <w:p w:rsidR="00420AE3" w:rsidRDefault="00420AE3" w:rsidP="00420AE3">
      <w:pPr>
        <w:pStyle w:val="leftmargin"/>
        <w:spacing w:before="0" w:beforeAutospacing="0" w:after="0" w:afterAutospacing="0"/>
      </w:pPr>
      <w:r>
        <w:t>4.  На западе Красная армия воюет против войск генерала Н. Юденича.</w:t>
      </w:r>
    </w:p>
    <w:p w:rsidR="00420AE3" w:rsidRDefault="00420AE3" w:rsidP="00420AE3">
      <w:pPr>
        <w:pStyle w:val="leftmargin"/>
        <w:spacing w:before="0" w:beforeAutospacing="0" w:after="0" w:afterAutospacing="0"/>
      </w:pPr>
      <w:r>
        <w:t>5.  Война завершилась подписанием Брестского мира.</w:t>
      </w:r>
    </w:p>
    <w:p w:rsidR="00420AE3" w:rsidRDefault="00420AE3" w:rsidP="00420AE3">
      <w:pPr>
        <w:pStyle w:val="leftmargin"/>
        <w:spacing w:before="0" w:beforeAutospacing="0" w:after="0" w:afterAutospacing="0"/>
      </w:pPr>
      <w:r>
        <w:t>6.  Войсками Красной армии на юге командовал М. В. Фрунзе.</w:t>
      </w:r>
    </w:p>
    <w:p w:rsidR="00420AE3" w:rsidRDefault="00420AE3" w:rsidP="00420AE3">
      <w:pPr>
        <w:pStyle w:val="leftmargin"/>
        <w:spacing w:before="0" w:beforeAutospacing="0" w:after="0" w:afterAutospacing="0"/>
        <w:rPr>
          <w:b/>
        </w:rPr>
      </w:pPr>
    </w:p>
    <w:p w:rsidR="00420AE3" w:rsidRDefault="00420AE3" w:rsidP="00420AE3">
      <w:pPr>
        <w:pStyle w:val="leftmargin"/>
        <w:spacing w:before="0" w:beforeAutospacing="0" w:after="0" w:afterAutospacing="0"/>
        <w:rPr>
          <w:b/>
        </w:rPr>
      </w:pPr>
      <w:r>
        <w:rPr>
          <w:b/>
        </w:rPr>
        <w:t>7. Выберите из списка три события, относящихся к русско-японской войне, и запишите номера, под которыми они указаны, в таблицу.</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1.  Сражение в порту Чемульпо</w:t>
      </w:r>
    </w:p>
    <w:p w:rsidR="00420AE3" w:rsidRDefault="00420AE3" w:rsidP="00420AE3">
      <w:pPr>
        <w:pStyle w:val="leftmargin"/>
        <w:spacing w:before="0" w:beforeAutospacing="0" w:after="0" w:afterAutospacing="0"/>
      </w:pPr>
      <w:r>
        <w:t>2.  Брусиловский прорыв</w:t>
      </w:r>
    </w:p>
    <w:p w:rsidR="00420AE3" w:rsidRDefault="00420AE3" w:rsidP="00420AE3">
      <w:pPr>
        <w:pStyle w:val="leftmargin"/>
        <w:spacing w:before="0" w:beforeAutospacing="0" w:after="0" w:afterAutospacing="0"/>
      </w:pPr>
      <w:r>
        <w:t>3.  Сражение на р. Халхин-Гол</w:t>
      </w:r>
    </w:p>
    <w:p w:rsidR="00420AE3" w:rsidRDefault="00420AE3" w:rsidP="00420AE3">
      <w:pPr>
        <w:pStyle w:val="leftmargin"/>
        <w:spacing w:before="0" w:beforeAutospacing="0" w:after="0" w:afterAutospacing="0"/>
      </w:pPr>
      <w:r>
        <w:t>4.  </w:t>
      </w:r>
      <w:proofErr w:type="spellStart"/>
      <w:r>
        <w:t>Цусимское</w:t>
      </w:r>
      <w:proofErr w:type="spellEnd"/>
      <w:r>
        <w:t xml:space="preserve"> сражение</w:t>
      </w:r>
    </w:p>
    <w:p w:rsidR="00420AE3" w:rsidRDefault="00420AE3" w:rsidP="00420AE3">
      <w:pPr>
        <w:pStyle w:val="leftmargin"/>
        <w:spacing w:before="0" w:beforeAutospacing="0" w:after="0" w:afterAutospacing="0"/>
      </w:pPr>
      <w:r>
        <w:t xml:space="preserve">5.  Сражение в </w:t>
      </w:r>
      <w:proofErr w:type="spellStart"/>
      <w:r>
        <w:t>Синопской</w:t>
      </w:r>
      <w:proofErr w:type="spellEnd"/>
      <w:r>
        <w:t xml:space="preserve"> бухте</w:t>
      </w:r>
    </w:p>
    <w:p w:rsidR="00420AE3" w:rsidRDefault="00420AE3" w:rsidP="00420AE3">
      <w:pPr>
        <w:pStyle w:val="leftmargin"/>
        <w:spacing w:before="0" w:beforeAutospacing="0" w:after="0" w:afterAutospacing="0"/>
      </w:pPr>
      <w:r>
        <w:t>6.  Оборона Порт-Артура</w:t>
      </w:r>
    </w:p>
    <w:p w:rsidR="00420AE3" w:rsidRDefault="00420AE3" w:rsidP="00420AE3">
      <w:pPr>
        <w:pStyle w:val="leftmargin"/>
        <w:spacing w:before="0" w:beforeAutospacing="0" w:after="0" w:afterAutospacing="0"/>
        <w:rPr>
          <w:b/>
        </w:rPr>
      </w:pPr>
    </w:p>
    <w:p w:rsidR="00420AE3" w:rsidRDefault="00420AE3" w:rsidP="00420AE3">
      <w:pPr>
        <w:pStyle w:val="leftmargin"/>
        <w:spacing w:before="0" w:beforeAutospacing="0" w:after="0" w:afterAutospacing="0"/>
        <w:rPr>
          <w:b/>
        </w:rPr>
      </w:pPr>
      <w:r>
        <w:rPr>
          <w:b/>
        </w:rPr>
        <w:t>8. Прочтите отрывок из воспоминаний современника.</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 xml:space="preserve">«Таврический дворец к ночи превратился в укреплённый лагерь. &lt;...&gt; Весь зал заседаний, хоры и соседние залы были наполнены солдатами. Потом в зале заседаний, вперемежку с солдатами, открылись заседания «Совета рабочих и солдатских депутатов». У него были свои заботы. Пока мы принимали меры к сохранению функционирования высших </w:t>
      </w:r>
      <w:r>
        <w:lastRenderedPageBreak/>
        <w:t xml:space="preserve">государственных учреждений, Совет укреплял своё положение в городе, разделив его на районы. В каждом районе войска и заводы должны были выбрать своих представителей; назначены были «районные комиссары для установления народной власти в районах». Временный комитет Думы был оттеснён в далекий угол дворца... &lt;...&gt; Родзянко... уже чувствовал себя главой и вождём совершившегося. Около трёх часов ночи мы получили первые известия о действиях царя. &lt;...&gt; Не имея под руками текста манифеста... о престолонаследии, мы не сообразили тогда, что самый акт царя был незаконен. &lt;...&gt; Сопоставляя факты, нельзя было не прийти к выводу, что царь </w:t>
      </w:r>
      <w:proofErr w:type="gramStart"/>
      <w:r>
        <w:t>хитрил,  —</w:t>
      </w:r>
      <w:proofErr w:type="gramEnd"/>
      <w:r>
        <w:t xml:space="preserve"> как он хитрил, давая октябрьский манифест».</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Используя отрывок и знания по истории, выберите в приведённом списке верные суждения. Запишите в ответ цифры, под которыми они указаны.</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1.  Упоминаемые в отрывке события относятся к первой российской революции.</w:t>
      </w:r>
    </w:p>
    <w:p w:rsidR="00420AE3" w:rsidRDefault="00420AE3" w:rsidP="00420AE3">
      <w:pPr>
        <w:pStyle w:val="leftmargin"/>
        <w:spacing w:before="0" w:beforeAutospacing="0" w:after="0" w:afterAutospacing="0"/>
      </w:pPr>
      <w:r>
        <w:t>2.  Октябрьским манифестом, упоминаемым в отрывке, в России учреждалась Государственная Дума.</w:t>
      </w:r>
    </w:p>
    <w:p w:rsidR="00420AE3" w:rsidRDefault="00420AE3" w:rsidP="00420AE3">
      <w:pPr>
        <w:pStyle w:val="leftmargin"/>
        <w:spacing w:before="0" w:beforeAutospacing="0" w:after="0" w:afterAutospacing="0"/>
      </w:pPr>
      <w:r>
        <w:t>3.  Описанные в отрывке события происходили в Петрограде.</w:t>
      </w:r>
    </w:p>
    <w:p w:rsidR="00420AE3" w:rsidRDefault="00420AE3" w:rsidP="00420AE3">
      <w:pPr>
        <w:pStyle w:val="leftmargin"/>
        <w:spacing w:before="0" w:beforeAutospacing="0" w:after="0" w:afterAutospacing="0"/>
      </w:pPr>
      <w:r>
        <w:t>4.  Родзянко впоследствии возглавил правительство.</w:t>
      </w:r>
    </w:p>
    <w:p w:rsidR="00420AE3" w:rsidRDefault="00420AE3" w:rsidP="00420AE3">
      <w:pPr>
        <w:pStyle w:val="leftmargin"/>
        <w:spacing w:before="0" w:beforeAutospacing="0" w:after="0" w:afterAutospacing="0"/>
      </w:pPr>
      <w:r>
        <w:t>5.  В отрывке идёт речь об отречении царя в пользу брата.</w:t>
      </w:r>
    </w:p>
    <w:p w:rsidR="00420AE3" w:rsidRDefault="00420AE3" w:rsidP="00420AE3">
      <w:pPr>
        <w:pStyle w:val="leftmargin"/>
        <w:spacing w:before="0" w:beforeAutospacing="0" w:after="0" w:afterAutospacing="0"/>
      </w:pPr>
      <w:r>
        <w:t>6.  Итогом описанных событий явился переход всей власти в руки Совета рабочих и солдатских депутатов.</w:t>
      </w:r>
    </w:p>
    <w:p w:rsidR="00420AE3" w:rsidRDefault="00420AE3" w:rsidP="00420AE3">
      <w:pPr>
        <w:spacing w:after="0" w:line="240" w:lineRule="auto"/>
        <w:jc w:val="both"/>
        <w:rPr>
          <w:rFonts w:ascii="Times New Roman" w:hAnsi="Times New Roman"/>
          <w:b/>
          <w:sz w:val="24"/>
          <w:szCs w:val="24"/>
        </w:rPr>
      </w:pPr>
    </w:p>
    <w:p w:rsidR="00420AE3" w:rsidRDefault="00420AE3" w:rsidP="00420AE3">
      <w:pPr>
        <w:pStyle w:val="leftmargin"/>
        <w:spacing w:before="0" w:beforeAutospacing="0" w:after="0" w:afterAutospacing="0"/>
        <w:rPr>
          <w:b/>
        </w:rPr>
      </w:pPr>
      <w:r>
        <w:rPr>
          <w:b/>
        </w:rPr>
        <w:t>9. Прочтите отрывок из сочинения теоретика одного из революционных течений.</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«Февральская революция считается демократической революцией в собственном смысле слова. Политически она развёртывалась под руководством двух демократических партий: социалистов-революционеров и меньшевиков. Возвращение к «заветам» Февральской революции является и сейчас официальной догмой так называемой демократии... Обе демократические партии пользуются к тому же значительным досугом уже свыше тринадцати лет, причём каждая из них располагает штабом литераторов, которым во всяком случае нельзя отказать в опытности. И тем не менее мы не имеем ни одной заслуживающей внимания работы демократов о демократической революции. Лидеры соглашательских партий явно не решаются восстановить ход развития Февральской революции, в которой им довелось играть такую видную роль. Не удивительно ли? Нет, вполне в порядке вещей. Вожди вульгарной демократии тем опасливее относятся к действительной Февральской революции, чем смелее они клянутся её бесплотными заветами. То обстоятельство, что сами они занимали в течение нескольких месяцев руководящие посты, как раз больше всего и заставляет их отвращать взоры от тогдашних событий. Ибо плачевная роль меньшевиков и социалистов-революционеров отражала не просто личную слабость вождей, а историческое вырождение вульгарной демократии и обречённость Февральской революции как демократической».</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Используя отрывок и знания по истории, выберите в приведённом списке верные суждения. Запишите в ответ цифры, под которыми они указаны.</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1.  Лидером одной из партий, названных в отрывке, являлся П. Н. Милюков.</w:t>
      </w:r>
    </w:p>
    <w:p w:rsidR="00420AE3" w:rsidRDefault="00420AE3" w:rsidP="00420AE3">
      <w:pPr>
        <w:pStyle w:val="leftmargin"/>
        <w:spacing w:before="0" w:beforeAutospacing="0" w:after="0" w:afterAutospacing="0"/>
      </w:pPr>
      <w:r>
        <w:t>2.  Данный отрывок написан в период 1920−1925 гг.</w:t>
      </w:r>
    </w:p>
    <w:p w:rsidR="00420AE3" w:rsidRDefault="00420AE3" w:rsidP="00420AE3">
      <w:pPr>
        <w:pStyle w:val="leftmargin"/>
        <w:spacing w:before="0" w:beforeAutospacing="0" w:after="0" w:afterAutospacing="0"/>
      </w:pPr>
      <w:r>
        <w:t>3.  Автор выражает позицию партии большевиков по отношению к партиям, названным в отрывке.</w:t>
      </w:r>
    </w:p>
    <w:p w:rsidR="00420AE3" w:rsidRDefault="00420AE3" w:rsidP="00420AE3">
      <w:pPr>
        <w:pStyle w:val="leftmargin"/>
        <w:spacing w:before="0" w:beforeAutospacing="0" w:after="0" w:afterAutospacing="0"/>
      </w:pPr>
      <w:r>
        <w:t>4.  Автор критикует представителей партий, названных в отрывке, за их деятельность в ходе указанной революции.</w:t>
      </w:r>
    </w:p>
    <w:p w:rsidR="00420AE3" w:rsidRDefault="00420AE3" w:rsidP="00420AE3">
      <w:pPr>
        <w:pStyle w:val="leftmargin"/>
        <w:spacing w:before="0" w:beforeAutospacing="0" w:after="0" w:afterAutospacing="0"/>
      </w:pPr>
      <w:r>
        <w:t>5.  Революция, о которой идёт речь, привела к изменению формы правления в России.</w:t>
      </w:r>
    </w:p>
    <w:p w:rsidR="00420AE3" w:rsidRDefault="00420AE3" w:rsidP="00420AE3">
      <w:pPr>
        <w:pStyle w:val="leftmargin"/>
        <w:spacing w:before="0" w:beforeAutospacing="0" w:after="0" w:afterAutospacing="0"/>
      </w:pPr>
      <w:r>
        <w:lastRenderedPageBreak/>
        <w:t>6.  Партии, названные в отрывке, являлись либеральными и состояли в основном из представителей крупной и средней буржуазии.</w:t>
      </w:r>
    </w:p>
    <w:p w:rsidR="00420AE3" w:rsidRDefault="00420AE3" w:rsidP="00420AE3">
      <w:pPr>
        <w:spacing w:after="0" w:line="240" w:lineRule="auto"/>
        <w:jc w:val="both"/>
        <w:rPr>
          <w:rFonts w:ascii="Times New Roman" w:hAnsi="Times New Roman"/>
          <w:b/>
          <w:sz w:val="24"/>
          <w:szCs w:val="24"/>
        </w:rPr>
      </w:pPr>
    </w:p>
    <w:p w:rsidR="00420AE3" w:rsidRDefault="00420AE3" w:rsidP="00420AE3">
      <w:pPr>
        <w:pStyle w:val="leftmargin"/>
        <w:spacing w:before="0" w:beforeAutospacing="0" w:after="0" w:afterAutospacing="0"/>
      </w:pPr>
      <w:r>
        <w:rPr>
          <w:b/>
        </w:rPr>
        <w:t>10. Прочтите манифест.</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«Тяжкое бремя возложено на Меня волею Брата Моего, передавшего Мне Императорский Всероссийский Престол в годину беспримерной войны и волнений народных.</w:t>
      </w:r>
    </w:p>
    <w:p w:rsidR="00420AE3" w:rsidRDefault="00420AE3" w:rsidP="00420AE3">
      <w:pPr>
        <w:pStyle w:val="leftmargin"/>
        <w:spacing w:before="0" w:beforeAutospacing="0" w:after="0" w:afterAutospacing="0"/>
      </w:pPr>
      <w:r>
        <w:t xml:space="preserve">Одушевлённый единою со всем народом мыслью, что выше всего благо Родины нашей, принял </w:t>
      </w:r>
      <w:proofErr w:type="gramStart"/>
      <w:r>
        <w:t>Я</w:t>
      </w:r>
      <w:proofErr w:type="gramEnd"/>
      <w:r>
        <w:t xml:space="preserve"> твёрдое решение в том лишь случае воспринять Верховную власть, если такова будет воля народа нашего, которому надлежит всенародным голосованием, чрез представителей своих в Учредительном собрании, установить образ правления и новые Основные Законы Государства Российского.</w:t>
      </w:r>
    </w:p>
    <w:p w:rsidR="00420AE3" w:rsidRDefault="00420AE3" w:rsidP="00420AE3">
      <w:pPr>
        <w:pStyle w:val="leftmargin"/>
        <w:spacing w:before="0" w:beforeAutospacing="0" w:after="0" w:afterAutospacing="0"/>
      </w:pPr>
      <w:r>
        <w:t xml:space="preserve">Посему, призывая благословение Божие, прошу всех граждан Державы Российской подчиниться Временному правительству, по почину Государственной Думы возникшему и облечённому всею </w:t>
      </w:r>
      <w:proofErr w:type="spellStart"/>
      <w:r>
        <w:t>полнотою</w:t>
      </w:r>
      <w:proofErr w:type="spellEnd"/>
      <w:r>
        <w:t xml:space="preserve"> власти, впредь до того, как созванное в возможно кратчайший срок, на основании всеобщего, прямого, равного и тайного голосования, Учредительное собрание своим решением об образе правления выразит волю народа».</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Используя отрывок и знания по истории, выберите в приведённом списке верные суждения. Запишите в ответ цифры, под которыми они указаны.</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 xml:space="preserve">1.  Автор данного </w:t>
      </w:r>
      <w:proofErr w:type="gramStart"/>
      <w:r>
        <w:t>манифеста  —</w:t>
      </w:r>
      <w:proofErr w:type="gramEnd"/>
      <w:r>
        <w:t xml:space="preserve"> Алексей Николаевич Романов.</w:t>
      </w:r>
    </w:p>
    <w:p w:rsidR="00420AE3" w:rsidRDefault="00420AE3" w:rsidP="00420AE3">
      <w:pPr>
        <w:pStyle w:val="leftmargin"/>
        <w:spacing w:before="0" w:beforeAutospacing="0" w:after="0" w:afterAutospacing="0"/>
      </w:pPr>
      <w:r>
        <w:t>2.  В данном манифесте его автор навсегда отрекается от престола.</w:t>
      </w:r>
    </w:p>
    <w:p w:rsidR="00420AE3" w:rsidRDefault="00420AE3" w:rsidP="00420AE3">
      <w:pPr>
        <w:pStyle w:val="leftmargin"/>
        <w:spacing w:before="0" w:beforeAutospacing="0" w:after="0" w:afterAutospacing="0"/>
      </w:pPr>
      <w:r>
        <w:t>3.  Окончательное решение вопроса о власти в стране автор манифеста возлагает на орган власти, избранный народом.</w:t>
      </w:r>
    </w:p>
    <w:p w:rsidR="00420AE3" w:rsidRDefault="00420AE3" w:rsidP="00420AE3">
      <w:pPr>
        <w:pStyle w:val="leftmargin"/>
        <w:spacing w:before="0" w:beforeAutospacing="0" w:after="0" w:afterAutospacing="0"/>
      </w:pPr>
      <w:r>
        <w:t>4.  Автор данного манифеста эмигрировал из России.</w:t>
      </w:r>
    </w:p>
    <w:p w:rsidR="00420AE3" w:rsidRDefault="00420AE3" w:rsidP="00420AE3">
      <w:pPr>
        <w:pStyle w:val="leftmargin"/>
        <w:spacing w:before="0" w:beforeAutospacing="0" w:after="0" w:afterAutospacing="0"/>
      </w:pPr>
      <w:r>
        <w:t>5.  Данный манифест написан в марте 1917 г.</w:t>
      </w:r>
    </w:p>
    <w:p w:rsidR="00420AE3" w:rsidRDefault="00420AE3" w:rsidP="00420AE3">
      <w:pPr>
        <w:pStyle w:val="leftmargin"/>
        <w:spacing w:before="0" w:beforeAutospacing="0" w:after="0" w:afterAutospacing="0"/>
      </w:pPr>
      <w:r>
        <w:t>6.  Правительство, упомянутое в манифесте, находилось у власти менее года.</w:t>
      </w:r>
    </w:p>
    <w:p w:rsidR="00420AE3" w:rsidRDefault="00420AE3" w:rsidP="00420AE3">
      <w:pPr>
        <w:spacing w:after="0" w:line="240" w:lineRule="auto"/>
        <w:jc w:val="both"/>
        <w:rPr>
          <w:rFonts w:ascii="Times New Roman" w:hAnsi="Times New Roman"/>
          <w:b/>
          <w:sz w:val="24"/>
          <w:szCs w:val="24"/>
        </w:rPr>
      </w:pPr>
    </w:p>
    <w:p w:rsidR="00420AE3" w:rsidRDefault="00420AE3" w:rsidP="00420AE3">
      <w:pPr>
        <w:pStyle w:val="leftmargin"/>
        <w:spacing w:before="0" w:beforeAutospacing="0" w:after="0" w:afterAutospacing="0"/>
      </w:pPr>
      <w:r>
        <w:rPr>
          <w:b/>
        </w:rPr>
        <w:t>11. Установите соответствие между описанием, характерными чертами, особенностями событий Великой Отечественной войны 1941−1945 гг. и названиями событий: к каждой позиции первого столбца подберите соответствующую позицию второго столбца.</w:t>
      </w:r>
    </w:p>
    <w:p w:rsidR="00420AE3" w:rsidRDefault="00420AE3" w:rsidP="00420AE3">
      <w:pPr>
        <w:spacing w:after="0" w:line="240" w:lineRule="auto"/>
        <w:rPr>
          <w:rFonts w:ascii="Times New Roman" w:eastAsia="Times New Roman" w:hAnsi="Times New Roman"/>
          <w:sz w:val="24"/>
          <w:szCs w:val="24"/>
          <w:lang w:eastAsia="ru-RU"/>
        </w:rPr>
      </w:pP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ОПИСАНИЕ, ХАРАКТЕРНЫЕ ЧЕРТЫ, ОСОБЕННОСТИ</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  крупнейшее в истории войны танковое сражение, переход стратегической инициативы к Красной армии</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  окружение</w:t>
      </w:r>
      <w:proofErr w:type="gramEnd"/>
      <w:r>
        <w:rPr>
          <w:rFonts w:ascii="Times New Roman" w:eastAsia="Times New Roman" w:hAnsi="Times New Roman"/>
          <w:sz w:val="24"/>
          <w:szCs w:val="24"/>
          <w:lang w:eastAsia="ru-RU"/>
        </w:rPr>
        <w:t xml:space="preserve"> и ликвидация крупной группировки противника под командованием генерал-фельдмаршала Ф. Паулюса</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B)  первое крупное поражение немецкой армии во Второй мировой войне, в результате советского контрнаступления враг был отброшен более чем на 100 км</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Г)  задержка</w:t>
      </w:r>
      <w:proofErr w:type="gramEnd"/>
      <w:r>
        <w:rPr>
          <w:rFonts w:ascii="Times New Roman" w:eastAsia="Times New Roman" w:hAnsi="Times New Roman"/>
          <w:sz w:val="24"/>
          <w:szCs w:val="24"/>
          <w:lang w:eastAsia="ru-RU"/>
        </w:rPr>
        <w:t xml:space="preserve"> наступления немецких войск на два месяца, немцы впервые были вынуждены временно перейти к обороне</w:t>
      </w:r>
    </w:p>
    <w:p w:rsidR="00420AE3" w:rsidRDefault="00420AE3" w:rsidP="00420AE3">
      <w:pPr>
        <w:spacing w:after="0" w:line="240" w:lineRule="auto"/>
        <w:rPr>
          <w:rFonts w:ascii="Times New Roman" w:eastAsia="Times New Roman" w:hAnsi="Times New Roman"/>
          <w:sz w:val="24"/>
          <w:szCs w:val="24"/>
          <w:lang w:eastAsia="ru-RU"/>
        </w:rPr>
      </w:pP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СОБЫТИЯ</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Сталинградская битва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Курская битва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Смоленское сражение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Московская битва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операция «Багратион»</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Look w:val="04A0" w:firstRow="1" w:lastRow="0" w:firstColumn="1" w:lastColumn="0" w:noHBand="0" w:noVBand="1"/>
      </w:tblPr>
      <w:tblGrid>
        <w:gridCol w:w="720"/>
        <w:gridCol w:w="705"/>
        <w:gridCol w:w="705"/>
        <w:gridCol w:w="720"/>
      </w:tblGrid>
      <w:tr w:rsidR="00420AE3" w:rsidTr="00420AE3">
        <w:trPr>
          <w:tblCellSpacing w:w="15" w:type="dxa"/>
        </w:trPr>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A</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p>
        </w:tc>
      </w:tr>
      <w:tr w:rsidR="00420AE3" w:rsidTr="00420AE3">
        <w:trPr>
          <w:trHeight w:val="210"/>
          <w:tblCellSpacing w:w="15" w:type="dxa"/>
        </w:trPr>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bl>
    <w:p w:rsidR="00420AE3" w:rsidRDefault="00420AE3" w:rsidP="00420AE3">
      <w:pPr>
        <w:spacing w:after="0" w:line="240" w:lineRule="auto"/>
        <w:jc w:val="both"/>
        <w:rPr>
          <w:rFonts w:ascii="Times New Roman" w:hAnsi="Times New Roman"/>
          <w:b/>
          <w:sz w:val="24"/>
          <w:szCs w:val="24"/>
        </w:rPr>
      </w:pPr>
    </w:p>
    <w:p w:rsidR="00420AE3" w:rsidRDefault="00420AE3" w:rsidP="00420AE3">
      <w:pPr>
        <w:pStyle w:val="leftmargin"/>
        <w:spacing w:before="0" w:beforeAutospacing="0" w:after="0" w:afterAutospacing="0"/>
        <w:jc w:val="both"/>
      </w:pPr>
      <w:r>
        <w:rPr>
          <w:b/>
        </w:rPr>
        <w:t>12. Установите соответствие между участниками Гражданской войны в России и их деятельностью: к каждой позиции первого столбца подберите соответствующую позицию второго столбца.</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УЧАСТНИКИ</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A)  М. В. Фрунзе </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  П.</w:t>
      </w:r>
      <w:proofErr w:type="gramEnd"/>
      <w:r>
        <w:rPr>
          <w:rFonts w:ascii="Times New Roman" w:eastAsia="Times New Roman" w:hAnsi="Times New Roman"/>
          <w:sz w:val="24"/>
          <w:szCs w:val="24"/>
          <w:lang w:eastAsia="ru-RU"/>
        </w:rPr>
        <w:t> Н. Врангель</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B)  Л. Г. Корнилов </w:t>
      </w:r>
    </w:p>
    <w:p w:rsidR="00420AE3" w:rsidRDefault="00420AE3" w:rsidP="00420AE3">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Г)  Л.</w:t>
      </w:r>
      <w:proofErr w:type="gramEnd"/>
      <w:r>
        <w:rPr>
          <w:rFonts w:ascii="Times New Roman" w:eastAsia="Times New Roman" w:hAnsi="Times New Roman"/>
          <w:sz w:val="24"/>
          <w:szCs w:val="24"/>
          <w:lang w:eastAsia="ru-RU"/>
        </w:rPr>
        <w:t> Д. Троцкий</w:t>
      </w:r>
    </w:p>
    <w:p w:rsidR="00420AE3" w:rsidRDefault="00420AE3" w:rsidP="00420AE3">
      <w:pPr>
        <w:spacing w:after="0" w:line="240" w:lineRule="auto"/>
        <w:rPr>
          <w:rFonts w:ascii="Times New Roman" w:eastAsia="Times New Roman" w:hAnsi="Times New Roman"/>
          <w:sz w:val="24"/>
          <w:szCs w:val="24"/>
          <w:lang w:eastAsia="ru-RU"/>
        </w:rPr>
      </w:pP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ДЕЯТЕЛЬНОСТЬ</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возглавлял Реввоенсовет РСФСР</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руководил армией белых в Крыму</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возглавлял белые войска в Сибири, получил титул Верховного правителя России</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осуществлял операцию против белых в Крыму</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возглавлял Добровольческую армию во время «Ледяного похода» и штурма </w:t>
      </w:r>
      <w:proofErr w:type="spellStart"/>
      <w:r>
        <w:rPr>
          <w:rFonts w:ascii="Times New Roman" w:eastAsia="Times New Roman" w:hAnsi="Times New Roman"/>
          <w:sz w:val="24"/>
          <w:szCs w:val="24"/>
          <w:lang w:eastAsia="ru-RU"/>
        </w:rPr>
        <w:t>Екатеринодара</w:t>
      </w:r>
      <w:proofErr w:type="spellEnd"/>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Look w:val="04A0" w:firstRow="1" w:lastRow="0" w:firstColumn="1" w:lastColumn="0" w:noHBand="0" w:noVBand="1"/>
      </w:tblPr>
      <w:tblGrid>
        <w:gridCol w:w="720"/>
        <w:gridCol w:w="705"/>
        <w:gridCol w:w="705"/>
        <w:gridCol w:w="720"/>
      </w:tblGrid>
      <w:tr w:rsidR="00420AE3" w:rsidTr="00420AE3">
        <w:trPr>
          <w:tblCellSpacing w:w="15" w:type="dxa"/>
        </w:trPr>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A</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p>
        </w:tc>
      </w:tr>
      <w:tr w:rsidR="00420AE3" w:rsidTr="00420AE3">
        <w:trPr>
          <w:trHeight w:val="210"/>
          <w:tblCellSpacing w:w="15" w:type="dxa"/>
        </w:trPr>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bl>
    <w:p w:rsidR="00420AE3" w:rsidRDefault="00420AE3" w:rsidP="00420AE3">
      <w:pPr>
        <w:spacing w:after="0" w:line="240" w:lineRule="auto"/>
        <w:jc w:val="both"/>
        <w:rPr>
          <w:rFonts w:ascii="Times New Roman" w:hAnsi="Times New Roman"/>
          <w:b/>
          <w:sz w:val="24"/>
          <w:szCs w:val="24"/>
        </w:rPr>
      </w:pPr>
    </w:p>
    <w:p w:rsidR="00420AE3" w:rsidRDefault="00420AE3" w:rsidP="00420AE3">
      <w:pPr>
        <w:pStyle w:val="leftmargin"/>
        <w:spacing w:before="0" w:beforeAutospacing="0" w:after="0" w:afterAutospacing="0"/>
        <w:jc w:val="both"/>
      </w:pPr>
      <w:r>
        <w:rPr>
          <w:b/>
        </w:rPr>
        <w:t xml:space="preserve">13. </w:t>
      </w:r>
      <w:r>
        <w:rPr>
          <w:b/>
          <w:bCs/>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rsidR="00420AE3" w:rsidRDefault="00420AE3" w:rsidP="00420AE3">
      <w:pPr>
        <w:pStyle w:val="a3"/>
        <w:spacing w:before="0" w:beforeAutospacing="0" w:after="0" w:afterAutospacing="0"/>
        <w:ind w:firstLine="375"/>
        <w:jc w:val="both"/>
      </w:pPr>
      <w:r>
        <w:t> </w:t>
      </w:r>
    </w:p>
    <w:p w:rsidR="00420AE3" w:rsidRDefault="00420AE3" w:rsidP="00420AE3">
      <w:pPr>
        <w:pStyle w:val="leftmargin"/>
        <w:spacing w:before="0" w:beforeAutospacing="0" w:after="0" w:afterAutospacing="0"/>
        <w:ind w:firstLine="375"/>
        <w:jc w:val="both"/>
      </w:pPr>
      <w:r>
        <w:t>Отрывок из царского манифеста:</w:t>
      </w:r>
    </w:p>
    <w:p w:rsidR="00420AE3" w:rsidRDefault="00420AE3" w:rsidP="00420AE3">
      <w:pPr>
        <w:pStyle w:val="a3"/>
        <w:spacing w:before="0" w:beforeAutospacing="0" w:after="0" w:afterAutospacing="0"/>
        <w:ind w:firstLine="375"/>
        <w:jc w:val="both"/>
      </w:pPr>
      <w:r>
        <w:t> </w:t>
      </w:r>
    </w:p>
    <w:p w:rsidR="00420AE3" w:rsidRDefault="00420AE3" w:rsidP="00420AE3">
      <w:pPr>
        <w:pStyle w:val="leftmargin"/>
        <w:spacing w:before="0" w:beforeAutospacing="0" w:after="0" w:afterAutospacing="0"/>
        <w:ind w:firstLine="375"/>
        <w:jc w:val="both"/>
      </w:pPr>
      <w:r>
        <w:t>«Объявляем всем верным Нашим подданным:</w:t>
      </w:r>
    </w:p>
    <w:p w:rsidR="00420AE3" w:rsidRDefault="00420AE3" w:rsidP="00420AE3">
      <w:pPr>
        <w:pStyle w:val="leftmargin"/>
        <w:spacing w:before="0" w:beforeAutospacing="0" w:after="0" w:afterAutospacing="0"/>
        <w:ind w:firstLine="375"/>
        <w:jc w:val="both"/>
      </w:pPr>
      <w:r>
        <w:t>Следуя историческим своим заветам, Россия, единая по вере и крови с славянскими народами, никогда не взирала на их судьбу безучастно. С полным единодушием и особою силою пробудились братские чувства русского народа к славянам в последние дни, когда Австро-Венгрия предъявила Сербии заведомо неприемлемые для Державного государства требования. Презрев уступчивый и миролюбивый ответ Сербского правительства, отвергнув доброжелательное посредничество России, Австрия поспешно перешла в вооружённое нападение, открыв бомбардировку беззащитного Белграда.</w:t>
      </w:r>
    </w:p>
    <w:p w:rsidR="00420AE3" w:rsidRDefault="00420AE3" w:rsidP="00420AE3">
      <w:pPr>
        <w:pStyle w:val="leftmargin"/>
        <w:spacing w:before="0" w:beforeAutospacing="0" w:after="0" w:afterAutospacing="0"/>
        <w:ind w:firstLine="375"/>
        <w:jc w:val="both"/>
      </w:pPr>
      <w:r>
        <w:t xml:space="preserve">Вынужденные в силу создавшихся условий принять необходимые меры предосторожности, </w:t>
      </w:r>
      <w:proofErr w:type="gramStart"/>
      <w:r>
        <w:t>Мы</w:t>
      </w:r>
      <w:proofErr w:type="gramEnd"/>
      <w:r>
        <w:t xml:space="preserve"> повелели привести армию и флот на военное положение, но, дорожа кровью и достоянием Наших подданных, прилагали все усилия к мирному исходу начавшихся переговоров. Среди дружественных сношений союзная Австрии Германия, вопреки Нашим надеждам на вековое доброе соседство и не внемля заверению </w:t>
      </w:r>
      <w:proofErr w:type="gramStart"/>
      <w:r>
        <w:t>Нашему</w:t>
      </w:r>
      <w:proofErr w:type="gramEnd"/>
      <w:r>
        <w:t>, что принятые меры отнюдь не имеют враждебных ей целей, стала домогаться немедленной их отмены и, встретив отказ в этом требовании, внезапно объявила России войну.</w:t>
      </w:r>
    </w:p>
    <w:p w:rsidR="00420AE3" w:rsidRDefault="00420AE3" w:rsidP="00420AE3">
      <w:pPr>
        <w:pStyle w:val="leftmargin"/>
        <w:spacing w:before="0" w:beforeAutospacing="0" w:after="0" w:afterAutospacing="0"/>
        <w:ind w:firstLine="375"/>
        <w:jc w:val="both"/>
      </w:pPr>
      <w:r>
        <w:t xml:space="preserve">Ныне предстоит уже не заступаться только за несправедливо обиженную родственную </w:t>
      </w:r>
      <w:proofErr w:type="gramStart"/>
      <w:r>
        <w:t>Нам</w:t>
      </w:r>
      <w:proofErr w:type="gramEnd"/>
      <w:r>
        <w:t xml:space="preserve"> страну, но оградить честь, достоинство, целость России и положение её среди Великих Держав.</w:t>
      </w:r>
    </w:p>
    <w:p w:rsidR="00420AE3" w:rsidRDefault="00420AE3" w:rsidP="00420AE3">
      <w:pPr>
        <w:pStyle w:val="leftmargin"/>
        <w:spacing w:before="0" w:beforeAutospacing="0" w:after="0" w:afterAutospacing="0"/>
        <w:ind w:firstLine="375"/>
        <w:jc w:val="both"/>
      </w:pPr>
      <w:r>
        <w:t>Мы непоколебимо верим, что на защиту Русской Земли дружно и самоотверженно встанут все верные Наши подданные.</w:t>
      </w:r>
    </w:p>
    <w:p w:rsidR="00420AE3" w:rsidRDefault="00420AE3" w:rsidP="00420AE3">
      <w:pPr>
        <w:pStyle w:val="leftmargin"/>
        <w:spacing w:before="0" w:beforeAutospacing="0" w:after="0" w:afterAutospacing="0"/>
        <w:ind w:firstLine="375"/>
        <w:jc w:val="both"/>
      </w:pPr>
      <w:r>
        <w:lastRenderedPageBreak/>
        <w:t>В грозный час испытания да будут забыты внутренние распри. Да укрепится ещё теснее единение Царя с Его народом, и да отразит Россия, поднявшаяся как один человек, дерзкий натиск врага.</w:t>
      </w:r>
    </w:p>
    <w:p w:rsidR="00420AE3" w:rsidRDefault="00420AE3" w:rsidP="00420AE3">
      <w:pPr>
        <w:pStyle w:val="leftmargin"/>
        <w:spacing w:before="0" w:beforeAutospacing="0" w:after="0" w:afterAutospacing="0"/>
        <w:ind w:firstLine="375"/>
        <w:jc w:val="both"/>
      </w:pPr>
      <w:r>
        <w:t xml:space="preserve">Се глубокою верою в правоту Нашего дела и смиренным упованием на Всемогущий Промысел, </w:t>
      </w:r>
      <w:proofErr w:type="gramStart"/>
      <w:r>
        <w:t>Мы</w:t>
      </w:r>
      <w:proofErr w:type="gramEnd"/>
      <w:r>
        <w:t xml:space="preserve"> молитвенно призываем на Святую Русь и доблестные войска Наши Божие благословение».</w:t>
      </w:r>
    </w:p>
    <w:p w:rsidR="00420AE3" w:rsidRDefault="00420AE3" w:rsidP="00420AE3">
      <w:pPr>
        <w:pStyle w:val="leftmargin"/>
        <w:spacing w:before="0" w:beforeAutospacing="0" w:after="0" w:afterAutospacing="0"/>
      </w:pPr>
    </w:p>
    <w:p w:rsidR="00420AE3" w:rsidRDefault="00420AE3" w:rsidP="00420AE3">
      <w:pPr>
        <w:pStyle w:val="leftmargin"/>
        <w:spacing w:before="0" w:beforeAutospacing="0" w:after="0" w:afterAutospacing="0"/>
      </w:pPr>
      <w:r>
        <w:t>О каких действиях России, предпринятых ею перед началом этой войны, пишет автор манифеста? Укажите три действия.</w:t>
      </w:r>
    </w:p>
    <w:p w:rsidR="00420AE3" w:rsidRDefault="00420AE3" w:rsidP="00420AE3">
      <w:pPr>
        <w:spacing w:after="0" w:line="240" w:lineRule="auto"/>
        <w:jc w:val="both"/>
        <w:rPr>
          <w:rFonts w:ascii="Times New Roman" w:hAnsi="Times New Roman"/>
          <w:b/>
          <w:sz w:val="24"/>
          <w:szCs w:val="24"/>
        </w:rPr>
      </w:pPr>
    </w:p>
    <w:p w:rsidR="00420AE3" w:rsidRDefault="00420AE3" w:rsidP="00420AE3">
      <w:pPr>
        <w:pStyle w:val="leftmargin"/>
        <w:spacing w:before="0" w:beforeAutospacing="0" w:after="0" w:afterAutospacing="0"/>
        <w:rPr>
          <w:b/>
        </w:rPr>
      </w:pPr>
      <w:r>
        <w:rPr>
          <w:b/>
        </w:rPr>
        <w:t>14. Прочтите отрывок из материалов международной конференции и укажите её название.</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«Мы, президент Соединенных Штатов, премьер-министр Великобритании и премьер Советского Союза, встречались &lt;...&gt; в столице нашего союзника &lt;</w:t>
      </w:r>
      <w:proofErr w:type="gramStart"/>
      <w:r>
        <w:t xml:space="preserve"> ..</w:t>
      </w:r>
      <w:proofErr w:type="gramEnd"/>
      <w:r>
        <w:t xml:space="preserve"> &gt; и сформулировали и подтвердили нашу общую политику &lt;...&gt;. Мы согласовали наши планы уничтожения германских вооруженных сил. Мы пришли к полному соглашению относительно масштаба и сроков операций, которые будут предприняты с востока, запада и юга».</w:t>
      </w:r>
    </w:p>
    <w:p w:rsidR="00420AE3" w:rsidRDefault="00420AE3" w:rsidP="00420AE3">
      <w:pPr>
        <w:pStyle w:val="a3"/>
        <w:spacing w:before="0" w:beforeAutospacing="0" w:after="0" w:afterAutospacing="0"/>
      </w:pPr>
      <w:r>
        <w:t> </w:t>
      </w:r>
    </w:p>
    <w:p w:rsidR="00420AE3" w:rsidRDefault="00420AE3" w:rsidP="00420AE3">
      <w:pPr>
        <w:pStyle w:val="leftmargin"/>
        <w:spacing w:before="0" w:beforeAutospacing="0" w:after="0" w:afterAutospacing="0"/>
      </w:pPr>
      <w:r>
        <w:t>1)  Тегеранская</w:t>
      </w:r>
    </w:p>
    <w:p w:rsidR="00420AE3" w:rsidRDefault="00420AE3" w:rsidP="00420AE3">
      <w:pPr>
        <w:pStyle w:val="leftmargin"/>
        <w:spacing w:before="0" w:beforeAutospacing="0" w:after="0" w:afterAutospacing="0"/>
      </w:pPr>
      <w:r>
        <w:t>2)  Генуэзская</w:t>
      </w:r>
    </w:p>
    <w:p w:rsidR="00420AE3" w:rsidRDefault="00420AE3" w:rsidP="00420AE3">
      <w:pPr>
        <w:pStyle w:val="leftmargin"/>
        <w:spacing w:before="0" w:beforeAutospacing="0" w:after="0" w:afterAutospacing="0"/>
      </w:pPr>
      <w:r>
        <w:t>3)  Потсдамская</w:t>
      </w:r>
    </w:p>
    <w:p w:rsidR="00420AE3" w:rsidRDefault="00420AE3" w:rsidP="00420AE3">
      <w:pPr>
        <w:pStyle w:val="leftmargin"/>
        <w:spacing w:before="0" w:beforeAutospacing="0" w:after="0" w:afterAutospacing="0"/>
      </w:pPr>
      <w:r>
        <w:t>4)  Гаагская</w:t>
      </w:r>
    </w:p>
    <w:p w:rsidR="00420AE3" w:rsidRDefault="00420AE3" w:rsidP="00420AE3">
      <w:pPr>
        <w:spacing w:after="0" w:line="240" w:lineRule="auto"/>
        <w:jc w:val="both"/>
        <w:rPr>
          <w:rFonts w:ascii="Times New Roman" w:hAnsi="Times New Roman"/>
          <w:b/>
          <w:sz w:val="24"/>
          <w:szCs w:val="24"/>
        </w:rPr>
      </w:pPr>
    </w:p>
    <w:p w:rsidR="00420AE3" w:rsidRDefault="00420AE3" w:rsidP="00420AE3">
      <w:pPr>
        <w:pStyle w:val="leftmargin"/>
        <w:spacing w:before="0" w:beforeAutospacing="0" w:after="0" w:afterAutospacing="0"/>
        <w:rPr>
          <w:b/>
        </w:rPr>
      </w:pPr>
      <w:r>
        <w:rPr>
          <w:b/>
        </w:rPr>
        <w:t>15.  Установите соответствие между фамилиями военачальников и их деятельностью: к каждой позиции первого столбца подберите соответствующую позицию второго столбца. Запишите в таблицу выбранные цифры под соответствующими буквами.</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ВОЕНАЧАЛЬНИК</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A)  А. А. Брусилов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 С. М. Буденный</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B) А. Н. Куропаткин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 Г. К. Жуков</w:t>
      </w:r>
    </w:p>
    <w:p w:rsidR="00420AE3" w:rsidRDefault="00420AE3" w:rsidP="00420AE3">
      <w:pPr>
        <w:spacing w:after="0" w:line="240" w:lineRule="auto"/>
        <w:rPr>
          <w:rFonts w:ascii="Times New Roman" w:eastAsia="Times New Roman" w:hAnsi="Times New Roman"/>
          <w:sz w:val="24"/>
          <w:szCs w:val="24"/>
          <w:lang w:eastAsia="ru-RU"/>
        </w:rPr>
      </w:pP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ДЕЯТЕЛЬНОСТЬ</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командир Первой конной армии в годы Гражданской войны 2</w:t>
      </w:r>
      <w:proofErr w:type="gramStart"/>
      <w:r>
        <w:rPr>
          <w:rFonts w:ascii="Times New Roman" w:eastAsia="Times New Roman" w:hAnsi="Times New Roman"/>
          <w:sz w:val="24"/>
          <w:szCs w:val="24"/>
          <w:lang w:eastAsia="ru-RU"/>
        </w:rPr>
        <w:t>)  первый</w:t>
      </w:r>
      <w:proofErr w:type="gramEnd"/>
      <w:r>
        <w:rPr>
          <w:rFonts w:ascii="Times New Roman" w:eastAsia="Times New Roman" w:hAnsi="Times New Roman"/>
          <w:sz w:val="24"/>
          <w:szCs w:val="24"/>
          <w:lang w:eastAsia="ru-RU"/>
        </w:rPr>
        <w:t xml:space="preserve"> заместитель Верховного главнокомандующего в годы Великой Отечественной войны3)  командующий русскими войсками в Русско-японской войне 1904−1905 гг.4)  командующий Юго-Западным фронтом в 1916 г. в период Первой мировой войны5)  начальник Генерального штаба с 1942 г., командующий советскими войсками на Дальнем Востоке в 1945 г.</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20AE3" w:rsidRDefault="00420AE3" w:rsidP="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Look w:val="04A0" w:firstRow="1" w:lastRow="0" w:firstColumn="1" w:lastColumn="0" w:noHBand="0" w:noVBand="1"/>
      </w:tblPr>
      <w:tblGrid>
        <w:gridCol w:w="720"/>
        <w:gridCol w:w="705"/>
        <w:gridCol w:w="705"/>
        <w:gridCol w:w="720"/>
      </w:tblGrid>
      <w:tr w:rsidR="00420AE3" w:rsidTr="00420AE3">
        <w:trPr>
          <w:tblCellSpacing w:w="15" w:type="dxa"/>
        </w:trPr>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A</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c>
          <w:tcPr>
            <w:tcW w:w="675" w:type="dxa"/>
            <w:tcMar>
              <w:top w:w="15" w:type="dxa"/>
              <w:left w:w="15" w:type="dxa"/>
              <w:bottom w:w="15" w:type="dxa"/>
              <w:right w:w="15" w:type="dxa"/>
            </w:tcMar>
            <w:vAlign w:val="center"/>
            <w:hideMark/>
          </w:tcPr>
          <w:p w:rsidR="00420AE3" w:rsidRDefault="00420AE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p>
        </w:tc>
      </w:tr>
      <w:tr w:rsidR="00420AE3" w:rsidTr="00420AE3">
        <w:trPr>
          <w:trHeight w:val="210"/>
          <w:tblCellSpacing w:w="15" w:type="dxa"/>
        </w:trPr>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15" w:type="dxa"/>
              <w:left w:w="15" w:type="dxa"/>
              <w:bottom w:w="15" w:type="dxa"/>
              <w:right w:w="15" w:type="dxa"/>
            </w:tcMar>
            <w:vAlign w:val="center"/>
            <w:hideMark/>
          </w:tcPr>
          <w:p w:rsidR="00420AE3" w:rsidRDefault="00420A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bl>
    <w:p w:rsidR="00420AE3" w:rsidRDefault="00420AE3" w:rsidP="00420AE3">
      <w:pPr>
        <w:spacing w:after="0" w:line="240" w:lineRule="auto"/>
        <w:jc w:val="both"/>
        <w:rPr>
          <w:rFonts w:ascii="Times New Roman" w:hAnsi="Times New Roman"/>
          <w:b/>
          <w:sz w:val="24"/>
          <w:szCs w:val="24"/>
        </w:rPr>
      </w:pPr>
    </w:p>
    <w:p w:rsidR="00DF3002" w:rsidRDefault="00292937"/>
    <w:sectPr w:rsidR="00DF3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F6153"/>
    <w:multiLevelType w:val="multilevel"/>
    <w:tmpl w:val="02B41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BC0339"/>
    <w:multiLevelType w:val="hybridMultilevel"/>
    <w:tmpl w:val="5FA0D5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85534BF"/>
    <w:multiLevelType w:val="multilevel"/>
    <w:tmpl w:val="959AC9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A537D7"/>
    <w:multiLevelType w:val="hybridMultilevel"/>
    <w:tmpl w:val="09766512"/>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4270278"/>
    <w:multiLevelType w:val="multilevel"/>
    <w:tmpl w:val="AF82A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B34324"/>
    <w:multiLevelType w:val="multilevel"/>
    <w:tmpl w:val="011AB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6ED0541"/>
    <w:multiLevelType w:val="multilevel"/>
    <w:tmpl w:val="89CCE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3E16E4"/>
    <w:multiLevelType w:val="multilevel"/>
    <w:tmpl w:val="CC80B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56D292B"/>
    <w:multiLevelType w:val="multilevel"/>
    <w:tmpl w:val="44B08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853526D"/>
    <w:multiLevelType w:val="multilevel"/>
    <w:tmpl w:val="C49C0F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F943074"/>
    <w:multiLevelType w:val="multilevel"/>
    <w:tmpl w:val="1986A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9B"/>
    <w:rsid w:val="001B619B"/>
    <w:rsid w:val="00292937"/>
    <w:rsid w:val="00420AE3"/>
    <w:rsid w:val="00525C4A"/>
    <w:rsid w:val="00903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44EFE-4E3A-495E-AA4B-6A3B1984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AE3"/>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0AE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420AE3"/>
    <w:pPr>
      <w:ind w:left="720"/>
      <w:contextualSpacing/>
    </w:pPr>
  </w:style>
  <w:style w:type="paragraph" w:customStyle="1" w:styleId="leftmargin">
    <w:name w:val="left_margin"/>
    <w:basedOn w:val="a"/>
    <w:uiPriority w:val="99"/>
    <w:semiHidden/>
    <w:rsid w:val="00420AE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3282</Words>
  <Characters>18712</Characters>
  <Application>Microsoft Office Word</Application>
  <DocSecurity>0</DocSecurity>
  <Lines>155</Lines>
  <Paragraphs>43</Paragraphs>
  <ScaleCrop>false</ScaleCrop>
  <Company>SPecialiST RePack</Company>
  <LinksUpToDate>false</LinksUpToDate>
  <CharactersWithSpaces>21951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2024-09-20T05:48:00Z</dcterms:created>
  <dcterms:modified xsi:type="dcterms:W3CDTF">2024-09-20T05:48:00Z</dcterms:modified>
</cp:coreProperties>
</file>